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95" w:rsidRPr="00E464FD" w:rsidRDefault="00AF1095" w:rsidP="00AF1095">
      <w:pPr>
        <w:jc w:val="center"/>
        <w:rPr>
          <w:rFonts w:ascii="Times New Roman" w:hAnsi="Times New Roman" w:cs="Times New Roman"/>
          <w:b/>
          <w:sz w:val="28"/>
          <w:szCs w:val="28"/>
        </w:rPr>
      </w:pPr>
      <w:r w:rsidRPr="00E464FD">
        <w:rPr>
          <w:rFonts w:ascii="Times New Roman" w:hAnsi="Times New Roman" w:cs="Times New Roman"/>
          <w:b/>
          <w:sz w:val="28"/>
          <w:szCs w:val="28"/>
        </w:rPr>
        <w:t xml:space="preserve">РЕСПУБЛИКА  БУРЯТИЯ </w:t>
      </w:r>
    </w:p>
    <w:p w:rsidR="00AF1095" w:rsidRPr="00E464FD" w:rsidRDefault="00AF1095" w:rsidP="00AF1095">
      <w:pPr>
        <w:jc w:val="center"/>
        <w:rPr>
          <w:rFonts w:ascii="Times New Roman" w:hAnsi="Times New Roman" w:cs="Times New Roman"/>
          <w:b/>
          <w:sz w:val="28"/>
          <w:szCs w:val="28"/>
        </w:rPr>
      </w:pPr>
      <w:r w:rsidRPr="00E464FD">
        <w:rPr>
          <w:rFonts w:ascii="Times New Roman" w:hAnsi="Times New Roman" w:cs="Times New Roman"/>
          <w:b/>
          <w:sz w:val="28"/>
          <w:szCs w:val="28"/>
        </w:rPr>
        <w:t>БИЧУРСКИЙ РАЙОН</w:t>
      </w:r>
    </w:p>
    <w:p w:rsidR="00AF1095" w:rsidRPr="00E464FD" w:rsidRDefault="00AF1095" w:rsidP="00AF1095">
      <w:pPr>
        <w:jc w:val="center"/>
        <w:rPr>
          <w:rFonts w:ascii="Times New Roman" w:hAnsi="Times New Roman" w:cs="Times New Roman"/>
          <w:b/>
          <w:sz w:val="28"/>
          <w:szCs w:val="28"/>
        </w:rPr>
      </w:pPr>
      <w:r w:rsidRPr="00E464FD">
        <w:rPr>
          <w:rFonts w:ascii="Times New Roman" w:hAnsi="Times New Roman" w:cs="Times New Roman"/>
          <w:b/>
          <w:sz w:val="28"/>
          <w:szCs w:val="28"/>
        </w:rPr>
        <w:t>МУНИЦИПАЛЬНОЕ  ОБРАЗОВАНИЕ  СЕЛЬСКОЕ ПОСЕЛЕНИЕ</w:t>
      </w:r>
    </w:p>
    <w:p w:rsidR="00AF1095" w:rsidRPr="00E464FD" w:rsidRDefault="00AF1095" w:rsidP="00AF1095">
      <w:pPr>
        <w:jc w:val="center"/>
        <w:rPr>
          <w:rFonts w:ascii="Times New Roman" w:hAnsi="Times New Roman" w:cs="Times New Roman"/>
          <w:b/>
          <w:sz w:val="28"/>
          <w:szCs w:val="28"/>
        </w:rPr>
      </w:pPr>
      <w:r w:rsidRPr="00E464FD">
        <w:rPr>
          <w:rFonts w:ascii="Times New Roman" w:hAnsi="Times New Roman" w:cs="Times New Roman"/>
          <w:b/>
          <w:sz w:val="28"/>
          <w:szCs w:val="28"/>
        </w:rPr>
        <w:t xml:space="preserve"> «</w:t>
      </w:r>
      <w:r w:rsidR="00482FE3" w:rsidRPr="00E464FD">
        <w:rPr>
          <w:rFonts w:ascii="Times New Roman" w:hAnsi="Times New Roman" w:cs="Times New Roman"/>
          <w:b/>
          <w:sz w:val="28"/>
          <w:szCs w:val="28"/>
        </w:rPr>
        <w:t>ЕЛАНСКОЕ</w:t>
      </w:r>
      <w:r w:rsidRPr="00E464FD">
        <w:rPr>
          <w:rFonts w:ascii="Times New Roman" w:hAnsi="Times New Roman" w:cs="Times New Roman"/>
          <w:b/>
          <w:sz w:val="28"/>
          <w:szCs w:val="28"/>
        </w:rPr>
        <w:t>»</w:t>
      </w:r>
    </w:p>
    <w:p w:rsidR="00AF1095" w:rsidRPr="00E464FD" w:rsidRDefault="00AF1095" w:rsidP="00AF1095">
      <w:pPr>
        <w:jc w:val="center"/>
        <w:rPr>
          <w:rFonts w:ascii="Times New Roman" w:hAnsi="Times New Roman" w:cs="Times New Roman"/>
          <w:b/>
          <w:sz w:val="28"/>
          <w:szCs w:val="28"/>
        </w:rPr>
      </w:pPr>
      <w:r w:rsidRPr="00E464FD">
        <w:rPr>
          <w:rFonts w:ascii="Times New Roman" w:hAnsi="Times New Roman" w:cs="Times New Roman"/>
          <w:b/>
          <w:sz w:val="28"/>
          <w:szCs w:val="28"/>
        </w:rPr>
        <w:t xml:space="preserve">СОВЕТ ДЕПУТАТОВ </w:t>
      </w:r>
    </w:p>
    <w:p w:rsidR="00AF1095" w:rsidRPr="00E464FD" w:rsidRDefault="00AF1095" w:rsidP="00AF1095">
      <w:pPr>
        <w:jc w:val="center"/>
        <w:rPr>
          <w:rFonts w:ascii="Times New Roman" w:hAnsi="Times New Roman" w:cs="Times New Roman"/>
          <w:b/>
          <w:sz w:val="28"/>
          <w:szCs w:val="28"/>
        </w:rPr>
      </w:pPr>
      <w:r w:rsidRPr="00E464FD">
        <w:rPr>
          <w:rFonts w:ascii="Times New Roman" w:hAnsi="Times New Roman" w:cs="Times New Roman"/>
          <w:b/>
          <w:sz w:val="28"/>
          <w:szCs w:val="28"/>
        </w:rPr>
        <w:t>МУНИЦИПАЛЬНОГО  ОБРАЗОВАНИЯ  СЕЛЬСКОЕ ПОСЕЛЕНИЕ «</w:t>
      </w:r>
      <w:r w:rsidR="00482FE3" w:rsidRPr="00E464FD">
        <w:rPr>
          <w:rFonts w:ascii="Times New Roman" w:hAnsi="Times New Roman" w:cs="Times New Roman"/>
          <w:b/>
          <w:sz w:val="28"/>
          <w:szCs w:val="28"/>
        </w:rPr>
        <w:t>ЕЛАНСКОЕ</w:t>
      </w:r>
      <w:r w:rsidRPr="00E464FD">
        <w:rPr>
          <w:rFonts w:ascii="Times New Roman" w:hAnsi="Times New Roman" w:cs="Times New Roman"/>
          <w:b/>
          <w:sz w:val="28"/>
          <w:szCs w:val="28"/>
        </w:rPr>
        <w:t>»</w:t>
      </w:r>
    </w:p>
    <w:p w:rsidR="00A44FD8" w:rsidRDefault="00A44FD8" w:rsidP="00AD785F">
      <w:pPr>
        <w:jc w:val="center"/>
        <w:rPr>
          <w:b/>
          <w:sz w:val="28"/>
          <w:szCs w:val="28"/>
          <w:vertAlign w:val="superscript"/>
        </w:rPr>
      </w:pPr>
    </w:p>
    <w:p w:rsidR="00AD785F" w:rsidRPr="00E464FD" w:rsidRDefault="00AD785F" w:rsidP="00AD785F">
      <w:pPr>
        <w:jc w:val="center"/>
        <w:rPr>
          <w:rFonts w:ascii="Times New Roman" w:hAnsi="Times New Roman" w:cs="Times New Roman"/>
          <w:b/>
          <w:sz w:val="28"/>
          <w:szCs w:val="28"/>
        </w:rPr>
      </w:pPr>
      <w:bookmarkStart w:id="0" w:name="_GoBack"/>
      <w:bookmarkEnd w:id="0"/>
      <w:r w:rsidRPr="00E464FD">
        <w:rPr>
          <w:rFonts w:ascii="Times New Roman" w:hAnsi="Times New Roman" w:cs="Times New Roman"/>
          <w:b/>
          <w:sz w:val="28"/>
          <w:szCs w:val="28"/>
        </w:rPr>
        <w:t>РЕШЕНИЕ</w:t>
      </w:r>
    </w:p>
    <w:p w:rsidR="00AD785F" w:rsidRPr="00E464FD" w:rsidRDefault="00AD785F" w:rsidP="00AD785F">
      <w:pPr>
        <w:jc w:val="center"/>
        <w:rPr>
          <w:rFonts w:ascii="Times New Roman" w:hAnsi="Times New Roman" w:cs="Times New Roman"/>
          <w:b/>
          <w:sz w:val="28"/>
          <w:szCs w:val="28"/>
        </w:rPr>
      </w:pPr>
    </w:p>
    <w:p w:rsidR="00AC689C" w:rsidRPr="00E464FD" w:rsidRDefault="00AD785F" w:rsidP="00AD785F">
      <w:pPr>
        <w:rPr>
          <w:rFonts w:ascii="Times New Roman" w:hAnsi="Times New Roman" w:cs="Times New Roman"/>
          <w:sz w:val="28"/>
          <w:szCs w:val="28"/>
        </w:rPr>
      </w:pPr>
      <w:r w:rsidRPr="00E464FD">
        <w:rPr>
          <w:rFonts w:ascii="Times New Roman" w:hAnsi="Times New Roman" w:cs="Times New Roman"/>
          <w:sz w:val="28"/>
          <w:szCs w:val="28"/>
        </w:rPr>
        <w:t xml:space="preserve">« </w:t>
      </w:r>
      <w:r w:rsidR="00C07E5C">
        <w:rPr>
          <w:rFonts w:ascii="Times New Roman" w:hAnsi="Times New Roman" w:cs="Times New Roman"/>
          <w:sz w:val="28"/>
          <w:szCs w:val="28"/>
        </w:rPr>
        <w:t>30</w:t>
      </w:r>
      <w:r w:rsidR="00013707" w:rsidRPr="00E464FD">
        <w:rPr>
          <w:rFonts w:ascii="Times New Roman" w:hAnsi="Times New Roman" w:cs="Times New Roman"/>
          <w:sz w:val="28"/>
          <w:szCs w:val="28"/>
        </w:rPr>
        <w:t xml:space="preserve">» </w:t>
      </w:r>
      <w:r w:rsidR="003A004C" w:rsidRPr="00E464FD">
        <w:rPr>
          <w:rFonts w:ascii="Times New Roman" w:hAnsi="Times New Roman" w:cs="Times New Roman"/>
          <w:sz w:val="28"/>
          <w:szCs w:val="28"/>
        </w:rPr>
        <w:t xml:space="preserve"> </w:t>
      </w:r>
      <w:r w:rsidR="00AC689C" w:rsidRPr="00E464FD">
        <w:rPr>
          <w:rFonts w:ascii="Times New Roman" w:hAnsi="Times New Roman" w:cs="Times New Roman"/>
          <w:sz w:val="28"/>
          <w:szCs w:val="28"/>
        </w:rPr>
        <w:t>марта</w:t>
      </w:r>
      <w:r w:rsidR="003A004C" w:rsidRPr="00E464FD">
        <w:rPr>
          <w:rFonts w:ascii="Times New Roman" w:hAnsi="Times New Roman" w:cs="Times New Roman"/>
          <w:sz w:val="28"/>
          <w:szCs w:val="28"/>
        </w:rPr>
        <w:t xml:space="preserve"> </w:t>
      </w:r>
      <w:r w:rsidR="009E5C23" w:rsidRPr="00E464FD">
        <w:rPr>
          <w:rFonts w:ascii="Times New Roman" w:hAnsi="Times New Roman" w:cs="Times New Roman"/>
          <w:sz w:val="28"/>
          <w:szCs w:val="28"/>
        </w:rPr>
        <w:t xml:space="preserve"> </w:t>
      </w:r>
      <w:r w:rsidRPr="00E464FD">
        <w:rPr>
          <w:rFonts w:ascii="Times New Roman" w:hAnsi="Times New Roman" w:cs="Times New Roman"/>
          <w:sz w:val="28"/>
          <w:szCs w:val="28"/>
        </w:rPr>
        <w:t>20</w:t>
      </w:r>
      <w:r w:rsidR="00A44FD8">
        <w:rPr>
          <w:rFonts w:ascii="Times New Roman" w:hAnsi="Times New Roman" w:cs="Times New Roman"/>
          <w:sz w:val="28"/>
          <w:szCs w:val="28"/>
        </w:rPr>
        <w:t>23</w:t>
      </w:r>
      <w:r w:rsidRPr="00E464FD">
        <w:rPr>
          <w:rFonts w:ascii="Times New Roman" w:hAnsi="Times New Roman" w:cs="Times New Roman"/>
          <w:sz w:val="28"/>
          <w:szCs w:val="28"/>
        </w:rPr>
        <w:t xml:space="preserve"> г.                                                       </w:t>
      </w:r>
      <w:r w:rsidR="00172DC2" w:rsidRPr="00E464FD">
        <w:rPr>
          <w:rFonts w:ascii="Times New Roman" w:hAnsi="Times New Roman" w:cs="Times New Roman"/>
          <w:sz w:val="28"/>
          <w:szCs w:val="28"/>
        </w:rPr>
        <w:t xml:space="preserve">                           </w:t>
      </w:r>
      <w:r w:rsidRPr="00E464FD">
        <w:rPr>
          <w:rFonts w:ascii="Times New Roman" w:hAnsi="Times New Roman" w:cs="Times New Roman"/>
          <w:sz w:val="28"/>
          <w:szCs w:val="28"/>
        </w:rPr>
        <w:t xml:space="preserve">  №</w:t>
      </w:r>
      <w:r w:rsidR="009E5C23" w:rsidRPr="00E464FD">
        <w:rPr>
          <w:rFonts w:ascii="Times New Roman" w:hAnsi="Times New Roman" w:cs="Times New Roman"/>
          <w:sz w:val="28"/>
          <w:szCs w:val="28"/>
        </w:rPr>
        <w:t xml:space="preserve"> </w:t>
      </w:r>
      <w:r w:rsidR="00E464FD" w:rsidRPr="00E464FD">
        <w:rPr>
          <w:rFonts w:ascii="Times New Roman" w:hAnsi="Times New Roman" w:cs="Times New Roman"/>
          <w:sz w:val="28"/>
          <w:szCs w:val="28"/>
        </w:rPr>
        <w:t>139</w:t>
      </w:r>
      <w:r w:rsidR="00A057C6" w:rsidRPr="00E464FD">
        <w:rPr>
          <w:rFonts w:ascii="Times New Roman" w:hAnsi="Times New Roman" w:cs="Times New Roman"/>
          <w:sz w:val="28"/>
          <w:szCs w:val="28"/>
        </w:rPr>
        <w:t xml:space="preserve"> </w:t>
      </w:r>
      <w:r w:rsidR="00172DC2" w:rsidRPr="00E464FD">
        <w:rPr>
          <w:rFonts w:ascii="Times New Roman" w:hAnsi="Times New Roman" w:cs="Times New Roman"/>
          <w:sz w:val="28"/>
          <w:szCs w:val="28"/>
        </w:rPr>
        <w:t xml:space="preserve"> </w:t>
      </w:r>
    </w:p>
    <w:p w:rsidR="00AD785F" w:rsidRPr="00E464FD" w:rsidRDefault="00D40830" w:rsidP="00AD785F">
      <w:pPr>
        <w:rPr>
          <w:rFonts w:ascii="Times New Roman" w:hAnsi="Times New Roman" w:cs="Times New Roman"/>
          <w:sz w:val="28"/>
          <w:szCs w:val="28"/>
        </w:rPr>
      </w:pPr>
      <w:r w:rsidRPr="00E464FD">
        <w:rPr>
          <w:rFonts w:ascii="Times New Roman" w:hAnsi="Times New Roman" w:cs="Times New Roman"/>
          <w:sz w:val="28"/>
          <w:szCs w:val="28"/>
        </w:rPr>
        <w:t xml:space="preserve"> </w:t>
      </w:r>
    </w:p>
    <w:p w:rsidR="00AD785F" w:rsidRPr="00E464FD" w:rsidRDefault="00482FE3" w:rsidP="00AD785F">
      <w:pPr>
        <w:jc w:val="both"/>
        <w:rPr>
          <w:rFonts w:ascii="Times New Roman" w:hAnsi="Times New Roman" w:cs="Times New Roman"/>
          <w:sz w:val="28"/>
          <w:szCs w:val="28"/>
        </w:rPr>
      </w:pPr>
      <w:r w:rsidRPr="00E464FD">
        <w:rPr>
          <w:rFonts w:ascii="Times New Roman" w:hAnsi="Times New Roman" w:cs="Times New Roman"/>
          <w:sz w:val="28"/>
          <w:szCs w:val="28"/>
        </w:rPr>
        <w:t xml:space="preserve">          с.</w:t>
      </w:r>
      <w:r w:rsidR="00C31B15" w:rsidRPr="00E464FD">
        <w:rPr>
          <w:rFonts w:ascii="Times New Roman" w:hAnsi="Times New Roman" w:cs="Times New Roman"/>
          <w:sz w:val="28"/>
          <w:szCs w:val="28"/>
        </w:rPr>
        <w:t xml:space="preserve"> </w:t>
      </w:r>
      <w:r w:rsidRPr="00E464FD">
        <w:rPr>
          <w:rFonts w:ascii="Times New Roman" w:hAnsi="Times New Roman" w:cs="Times New Roman"/>
          <w:sz w:val="28"/>
          <w:szCs w:val="28"/>
        </w:rPr>
        <w:t>Елань</w:t>
      </w:r>
    </w:p>
    <w:p w:rsidR="00AD785F" w:rsidRPr="00E464FD" w:rsidRDefault="00AD785F" w:rsidP="00AD785F">
      <w:pPr>
        <w:jc w:val="both"/>
        <w:rPr>
          <w:rFonts w:ascii="Times New Roman" w:hAnsi="Times New Roman" w:cs="Times New Roman"/>
          <w:sz w:val="28"/>
          <w:szCs w:val="28"/>
        </w:rPr>
      </w:pPr>
    </w:p>
    <w:p w:rsidR="00AD785F" w:rsidRPr="00E464FD" w:rsidRDefault="00AD785F" w:rsidP="00AD785F">
      <w:pPr>
        <w:jc w:val="center"/>
        <w:rPr>
          <w:rFonts w:ascii="Times New Roman" w:hAnsi="Times New Roman" w:cs="Times New Roman"/>
          <w:b/>
          <w:bCs/>
          <w:sz w:val="28"/>
          <w:szCs w:val="28"/>
        </w:rPr>
      </w:pPr>
      <w:r w:rsidRPr="00E464FD">
        <w:rPr>
          <w:rFonts w:ascii="Times New Roman" w:hAnsi="Times New Roman" w:cs="Times New Roman"/>
          <w:b/>
          <w:bCs/>
          <w:sz w:val="28"/>
          <w:szCs w:val="28"/>
        </w:rPr>
        <w:t>«Об итогах  выполнения  Программы социально- экономического  развития муниципального образования сельское поселение «</w:t>
      </w:r>
      <w:r w:rsidR="00482FE3" w:rsidRPr="00E464FD">
        <w:rPr>
          <w:rFonts w:ascii="Times New Roman" w:hAnsi="Times New Roman" w:cs="Times New Roman"/>
          <w:b/>
          <w:bCs/>
          <w:sz w:val="28"/>
          <w:szCs w:val="28"/>
        </w:rPr>
        <w:t>Еланское</w:t>
      </w:r>
      <w:r w:rsidRPr="00E464FD">
        <w:rPr>
          <w:rFonts w:ascii="Times New Roman" w:hAnsi="Times New Roman" w:cs="Times New Roman"/>
          <w:b/>
          <w:bCs/>
          <w:sz w:val="28"/>
          <w:szCs w:val="28"/>
        </w:rPr>
        <w:t xml:space="preserve">» </w:t>
      </w:r>
      <w:r w:rsidR="00482FE3" w:rsidRPr="00E464FD">
        <w:rPr>
          <w:rFonts w:ascii="Times New Roman" w:hAnsi="Times New Roman" w:cs="Times New Roman"/>
          <w:b/>
          <w:bCs/>
          <w:sz w:val="28"/>
          <w:szCs w:val="28"/>
        </w:rPr>
        <w:t>за 2022 г</w:t>
      </w:r>
      <w:r w:rsidRPr="00E464FD">
        <w:rPr>
          <w:rFonts w:ascii="Times New Roman" w:hAnsi="Times New Roman" w:cs="Times New Roman"/>
          <w:b/>
          <w:bCs/>
          <w:sz w:val="28"/>
          <w:szCs w:val="28"/>
        </w:rPr>
        <w:t xml:space="preserve">  </w:t>
      </w:r>
    </w:p>
    <w:p w:rsidR="00AD785F" w:rsidRPr="00E464FD" w:rsidRDefault="00AD785F" w:rsidP="00AD785F">
      <w:pPr>
        <w:jc w:val="center"/>
        <w:rPr>
          <w:rFonts w:ascii="Times New Roman" w:hAnsi="Times New Roman" w:cs="Times New Roman"/>
          <w:sz w:val="28"/>
          <w:szCs w:val="28"/>
        </w:rPr>
      </w:pPr>
      <w:r w:rsidRPr="00E464FD">
        <w:rPr>
          <w:rFonts w:ascii="Times New Roman" w:hAnsi="Times New Roman" w:cs="Times New Roman"/>
          <w:sz w:val="28"/>
          <w:szCs w:val="28"/>
        </w:rPr>
        <w:t xml:space="preserve">  </w:t>
      </w:r>
    </w:p>
    <w:p w:rsidR="00AD785F" w:rsidRPr="00E464FD" w:rsidRDefault="00AD785F" w:rsidP="00AD785F">
      <w:pPr>
        <w:jc w:val="both"/>
        <w:rPr>
          <w:rFonts w:ascii="Times New Roman" w:hAnsi="Times New Roman" w:cs="Times New Roman"/>
          <w:sz w:val="28"/>
          <w:szCs w:val="28"/>
        </w:rPr>
      </w:pPr>
      <w:r w:rsidRPr="00E464FD">
        <w:rPr>
          <w:rFonts w:ascii="Times New Roman" w:hAnsi="Times New Roman" w:cs="Times New Roman"/>
          <w:sz w:val="28"/>
          <w:szCs w:val="28"/>
        </w:rPr>
        <w:tab/>
        <w:t>На  основании   информации «Об итогах выполнения Программы социально-экономического развития  муниципального образования сельское поселение «</w:t>
      </w:r>
      <w:r w:rsidR="00482FE3" w:rsidRPr="00E464FD">
        <w:rPr>
          <w:rFonts w:ascii="Times New Roman" w:hAnsi="Times New Roman" w:cs="Times New Roman"/>
          <w:sz w:val="28"/>
          <w:szCs w:val="28"/>
        </w:rPr>
        <w:t>Еланское</w:t>
      </w:r>
      <w:r w:rsidRPr="00E464FD">
        <w:rPr>
          <w:rFonts w:ascii="Times New Roman" w:hAnsi="Times New Roman" w:cs="Times New Roman"/>
          <w:sz w:val="28"/>
          <w:szCs w:val="28"/>
        </w:rPr>
        <w:t xml:space="preserve">» </w:t>
      </w:r>
      <w:r w:rsidR="00C31B15" w:rsidRPr="00E464FD">
        <w:rPr>
          <w:rFonts w:ascii="Times New Roman" w:hAnsi="Times New Roman" w:cs="Times New Roman"/>
          <w:sz w:val="28"/>
          <w:szCs w:val="28"/>
        </w:rPr>
        <w:t>за 2022 год</w:t>
      </w:r>
      <w:r w:rsidRPr="00E464FD">
        <w:rPr>
          <w:rFonts w:ascii="Times New Roman" w:hAnsi="Times New Roman" w:cs="Times New Roman"/>
          <w:sz w:val="28"/>
          <w:szCs w:val="28"/>
        </w:rPr>
        <w:t xml:space="preserve"> » </w:t>
      </w:r>
      <w:proofErr w:type="gramStart"/>
      <w:r w:rsidRPr="00E464FD">
        <w:rPr>
          <w:rFonts w:ascii="Times New Roman" w:hAnsi="Times New Roman" w:cs="Times New Roman"/>
          <w:sz w:val="28"/>
          <w:szCs w:val="28"/>
        </w:rPr>
        <w:t xml:space="preserve">( </w:t>
      </w:r>
      <w:proofErr w:type="gramEnd"/>
      <w:r w:rsidRPr="00E464FD">
        <w:rPr>
          <w:rFonts w:ascii="Times New Roman" w:hAnsi="Times New Roman" w:cs="Times New Roman"/>
          <w:sz w:val="28"/>
          <w:szCs w:val="28"/>
        </w:rPr>
        <w:t>справка  об итогах  выполнения  указанной программы к настоящему  решению  прилагается), Совет  депутатов  решил :</w:t>
      </w:r>
    </w:p>
    <w:p w:rsidR="00AD785F" w:rsidRPr="00E464FD" w:rsidRDefault="00AD785F" w:rsidP="00AD785F">
      <w:pPr>
        <w:jc w:val="both"/>
        <w:rPr>
          <w:rFonts w:ascii="Times New Roman" w:hAnsi="Times New Roman" w:cs="Times New Roman"/>
          <w:sz w:val="28"/>
          <w:szCs w:val="28"/>
        </w:rPr>
      </w:pPr>
    </w:p>
    <w:p w:rsidR="00AD785F" w:rsidRPr="00E464FD" w:rsidRDefault="00AD785F" w:rsidP="00AD785F">
      <w:pPr>
        <w:widowControl/>
        <w:numPr>
          <w:ilvl w:val="0"/>
          <w:numId w:val="19"/>
        </w:numPr>
        <w:autoSpaceDE/>
        <w:autoSpaceDN/>
        <w:adjustRightInd/>
        <w:jc w:val="both"/>
        <w:rPr>
          <w:rFonts w:ascii="Times New Roman" w:hAnsi="Times New Roman" w:cs="Times New Roman"/>
          <w:sz w:val="28"/>
          <w:szCs w:val="28"/>
        </w:rPr>
      </w:pPr>
      <w:r w:rsidRPr="00E464FD">
        <w:rPr>
          <w:rFonts w:ascii="Times New Roman" w:hAnsi="Times New Roman" w:cs="Times New Roman"/>
          <w:sz w:val="28"/>
          <w:szCs w:val="28"/>
        </w:rPr>
        <w:t>Принять  к сведению информацию    по выполнению  Программы  социально – экономического развития  муниципального образования сельское поселение «</w:t>
      </w:r>
      <w:r w:rsidR="00482FE3" w:rsidRPr="00E464FD">
        <w:rPr>
          <w:rFonts w:ascii="Times New Roman" w:hAnsi="Times New Roman" w:cs="Times New Roman"/>
          <w:sz w:val="28"/>
          <w:szCs w:val="28"/>
        </w:rPr>
        <w:t>Еланское</w:t>
      </w:r>
      <w:r w:rsidRPr="00E464FD">
        <w:rPr>
          <w:rFonts w:ascii="Times New Roman" w:hAnsi="Times New Roman" w:cs="Times New Roman"/>
          <w:sz w:val="28"/>
          <w:szCs w:val="28"/>
        </w:rPr>
        <w:t>» за    20</w:t>
      </w:r>
      <w:r w:rsidR="00C31B15" w:rsidRPr="00E464FD">
        <w:rPr>
          <w:rFonts w:ascii="Times New Roman" w:hAnsi="Times New Roman" w:cs="Times New Roman"/>
          <w:sz w:val="28"/>
          <w:szCs w:val="28"/>
        </w:rPr>
        <w:t>22</w:t>
      </w:r>
      <w:r w:rsidRPr="00E464FD">
        <w:rPr>
          <w:rFonts w:ascii="Times New Roman" w:hAnsi="Times New Roman" w:cs="Times New Roman"/>
          <w:sz w:val="28"/>
          <w:szCs w:val="28"/>
        </w:rPr>
        <w:t xml:space="preserve"> г.</w:t>
      </w:r>
    </w:p>
    <w:p w:rsidR="00AD785F" w:rsidRPr="00E464FD" w:rsidRDefault="00AD785F" w:rsidP="00AD785F">
      <w:pPr>
        <w:ind w:left="900"/>
        <w:jc w:val="both"/>
        <w:rPr>
          <w:rFonts w:ascii="Times New Roman" w:hAnsi="Times New Roman" w:cs="Times New Roman"/>
          <w:sz w:val="28"/>
          <w:szCs w:val="28"/>
        </w:rPr>
      </w:pPr>
    </w:p>
    <w:p w:rsidR="00AD785F" w:rsidRPr="00E464FD" w:rsidRDefault="00AD785F" w:rsidP="00AD785F">
      <w:pPr>
        <w:widowControl/>
        <w:numPr>
          <w:ilvl w:val="0"/>
          <w:numId w:val="19"/>
        </w:numPr>
        <w:autoSpaceDE/>
        <w:autoSpaceDN/>
        <w:adjustRightInd/>
        <w:jc w:val="both"/>
        <w:rPr>
          <w:rFonts w:ascii="Times New Roman" w:hAnsi="Times New Roman" w:cs="Times New Roman"/>
          <w:sz w:val="28"/>
          <w:szCs w:val="28"/>
        </w:rPr>
      </w:pPr>
      <w:r w:rsidRPr="00E464FD">
        <w:rPr>
          <w:rFonts w:ascii="Times New Roman" w:hAnsi="Times New Roman" w:cs="Times New Roman"/>
          <w:sz w:val="28"/>
          <w:szCs w:val="28"/>
        </w:rPr>
        <w:t>Работа  муниципального образования сельское поселение «</w:t>
      </w:r>
      <w:r w:rsidR="00482FE3" w:rsidRPr="00E464FD">
        <w:rPr>
          <w:rFonts w:ascii="Times New Roman" w:hAnsi="Times New Roman" w:cs="Times New Roman"/>
          <w:sz w:val="28"/>
          <w:szCs w:val="28"/>
        </w:rPr>
        <w:t>Еланское</w:t>
      </w:r>
      <w:r w:rsidRPr="00E464FD">
        <w:rPr>
          <w:rFonts w:ascii="Times New Roman" w:hAnsi="Times New Roman" w:cs="Times New Roman"/>
          <w:sz w:val="28"/>
          <w:szCs w:val="28"/>
        </w:rPr>
        <w:t>»  по выполнению программы социально-экономического развития  муниципального образования сельское поселение «</w:t>
      </w:r>
      <w:r w:rsidR="00482FE3" w:rsidRPr="00E464FD">
        <w:rPr>
          <w:rFonts w:ascii="Times New Roman" w:hAnsi="Times New Roman" w:cs="Times New Roman"/>
          <w:sz w:val="28"/>
          <w:szCs w:val="28"/>
        </w:rPr>
        <w:t>Еланское</w:t>
      </w:r>
      <w:r w:rsidRPr="00E464FD">
        <w:rPr>
          <w:rFonts w:ascii="Times New Roman" w:hAnsi="Times New Roman" w:cs="Times New Roman"/>
          <w:sz w:val="28"/>
          <w:szCs w:val="28"/>
        </w:rPr>
        <w:t>» за 20</w:t>
      </w:r>
      <w:r w:rsidR="00C31B15" w:rsidRPr="00E464FD">
        <w:rPr>
          <w:rFonts w:ascii="Times New Roman" w:hAnsi="Times New Roman" w:cs="Times New Roman"/>
          <w:sz w:val="28"/>
          <w:szCs w:val="28"/>
        </w:rPr>
        <w:t>22</w:t>
      </w:r>
      <w:r w:rsidR="00944E5D" w:rsidRPr="00E464FD">
        <w:rPr>
          <w:rFonts w:ascii="Times New Roman" w:hAnsi="Times New Roman" w:cs="Times New Roman"/>
          <w:sz w:val="28"/>
          <w:szCs w:val="28"/>
        </w:rPr>
        <w:t xml:space="preserve"> </w:t>
      </w:r>
      <w:r w:rsidR="004B626C" w:rsidRPr="00E464FD">
        <w:rPr>
          <w:rFonts w:ascii="Times New Roman" w:hAnsi="Times New Roman" w:cs="Times New Roman"/>
          <w:sz w:val="28"/>
          <w:szCs w:val="28"/>
        </w:rPr>
        <w:t xml:space="preserve">года </w:t>
      </w:r>
      <w:r w:rsidRPr="00E464FD">
        <w:rPr>
          <w:rFonts w:ascii="Times New Roman" w:hAnsi="Times New Roman" w:cs="Times New Roman"/>
          <w:sz w:val="28"/>
          <w:szCs w:val="28"/>
        </w:rPr>
        <w:t>оценить  удовлетворительно.</w:t>
      </w:r>
    </w:p>
    <w:p w:rsidR="00AD785F" w:rsidRPr="00E464FD" w:rsidRDefault="00AD785F" w:rsidP="00AD785F">
      <w:pPr>
        <w:ind w:left="900"/>
        <w:jc w:val="both"/>
        <w:rPr>
          <w:rFonts w:ascii="Times New Roman" w:hAnsi="Times New Roman" w:cs="Times New Roman"/>
          <w:sz w:val="28"/>
          <w:szCs w:val="28"/>
        </w:rPr>
      </w:pPr>
    </w:p>
    <w:p w:rsidR="00AD785F" w:rsidRPr="00E464FD" w:rsidRDefault="00335CBD" w:rsidP="003B4AFF">
      <w:pPr>
        <w:widowControl/>
        <w:numPr>
          <w:ilvl w:val="1"/>
          <w:numId w:val="19"/>
        </w:numPr>
        <w:autoSpaceDE/>
        <w:autoSpaceDN/>
        <w:adjustRightInd/>
        <w:ind w:left="567" w:hanging="567"/>
        <w:jc w:val="both"/>
        <w:rPr>
          <w:rFonts w:ascii="Times New Roman" w:hAnsi="Times New Roman" w:cs="Times New Roman"/>
          <w:sz w:val="28"/>
          <w:szCs w:val="28"/>
        </w:rPr>
      </w:pPr>
      <w:r w:rsidRPr="00E464FD">
        <w:rPr>
          <w:rFonts w:ascii="Times New Roman" w:hAnsi="Times New Roman" w:cs="Times New Roman"/>
          <w:sz w:val="28"/>
          <w:szCs w:val="28"/>
        </w:rPr>
        <w:t xml:space="preserve">   3. Усилить  работу по увеличению собственной доходной  базы  бюджета  поселения </w:t>
      </w:r>
      <w:r w:rsidR="003B4AFF" w:rsidRPr="00E464FD">
        <w:rPr>
          <w:rFonts w:ascii="Times New Roman" w:hAnsi="Times New Roman" w:cs="Times New Roman"/>
          <w:sz w:val="28"/>
          <w:szCs w:val="28"/>
        </w:rPr>
        <w:t xml:space="preserve">    и благоустройства поселения</w:t>
      </w:r>
      <w:r w:rsidR="00944E5D" w:rsidRPr="00E464FD">
        <w:rPr>
          <w:rFonts w:ascii="Times New Roman" w:hAnsi="Times New Roman" w:cs="Times New Roman"/>
          <w:sz w:val="28"/>
          <w:szCs w:val="28"/>
        </w:rPr>
        <w:t>.</w:t>
      </w:r>
    </w:p>
    <w:p w:rsidR="00AF1095" w:rsidRPr="00E464FD" w:rsidRDefault="00AF1095" w:rsidP="00AD785F">
      <w:pPr>
        <w:widowControl/>
        <w:numPr>
          <w:ilvl w:val="1"/>
          <w:numId w:val="19"/>
        </w:numPr>
        <w:autoSpaceDE/>
        <w:autoSpaceDN/>
        <w:adjustRightInd/>
        <w:jc w:val="both"/>
        <w:rPr>
          <w:rFonts w:ascii="Times New Roman" w:hAnsi="Times New Roman" w:cs="Times New Roman"/>
          <w:sz w:val="28"/>
          <w:szCs w:val="28"/>
        </w:rPr>
      </w:pPr>
    </w:p>
    <w:p w:rsidR="00AD785F" w:rsidRPr="00E464FD" w:rsidRDefault="00AD785F" w:rsidP="00335CBD">
      <w:pPr>
        <w:widowControl/>
        <w:numPr>
          <w:ilvl w:val="0"/>
          <w:numId w:val="21"/>
        </w:numPr>
        <w:autoSpaceDE/>
        <w:autoSpaceDN/>
        <w:adjustRightInd/>
        <w:jc w:val="both"/>
        <w:rPr>
          <w:rFonts w:ascii="Times New Roman" w:hAnsi="Times New Roman" w:cs="Times New Roman"/>
          <w:sz w:val="28"/>
          <w:szCs w:val="28"/>
        </w:rPr>
      </w:pPr>
      <w:r w:rsidRPr="00E464FD">
        <w:rPr>
          <w:rFonts w:ascii="Times New Roman" w:hAnsi="Times New Roman" w:cs="Times New Roman"/>
          <w:sz w:val="28"/>
          <w:szCs w:val="28"/>
        </w:rPr>
        <w:t xml:space="preserve">  </w:t>
      </w:r>
      <w:proofErr w:type="gramStart"/>
      <w:r w:rsidRPr="00E464FD">
        <w:rPr>
          <w:rFonts w:ascii="Times New Roman" w:hAnsi="Times New Roman" w:cs="Times New Roman"/>
          <w:sz w:val="28"/>
          <w:szCs w:val="28"/>
        </w:rPr>
        <w:t>Контроль за</w:t>
      </w:r>
      <w:proofErr w:type="gramEnd"/>
      <w:r w:rsidRPr="00E464FD">
        <w:rPr>
          <w:rFonts w:ascii="Times New Roman" w:hAnsi="Times New Roman" w:cs="Times New Roman"/>
          <w:sz w:val="28"/>
          <w:szCs w:val="28"/>
        </w:rPr>
        <w:t xml:space="preserve"> выполнением настоящего решения возложить   на Совет  депутатов  Муниципального образования сельского поселения «</w:t>
      </w:r>
      <w:r w:rsidR="00482FE3" w:rsidRPr="00E464FD">
        <w:rPr>
          <w:rFonts w:ascii="Times New Roman" w:hAnsi="Times New Roman" w:cs="Times New Roman"/>
          <w:sz w:val="28"/>
          <w:szCs w:val="28"/>
        </w:rPr>
        <w:t>Еланское</w:t>
      </w:r>
      <w:r w:rsidRPr="00E464FD">
        <w:rPr>
          <w:rFonts w:ascii="Times New Roman" w:hAnsi="Times New Roman" w:cs="Times New Roman"/>
          <w:sz w:val="28"/>
          <w:szCs w:val="28"/>
        </w:rPr>
        <w:t>»  - (</w:t>
      </w:r>
      <w:r w:rsidR="00C31B15" w:rsidRPr="00E464FD">
        <w:rPr>
          <w:rFonts w:ascii="Times New Roman" w:hAnsi="Times New Roman" w:cs="Times New Roman"/>
          <w:sz w:val="28"/>
          <w:szCs w:val="28"/>
        </w:rPr>
        <w:t>Арсентьева М.И., Канюк Н.Г</w:t>
      </w:r>
      <w:r w:rsidRPr="00E464FD">
        <w:rPr>
          <w:rFonts w:ascii="Times New Roman" w:hAnsi="Times New Roman" w:cs="Times New Roman"/>
          <w:sz w:val="28"/>
          <w:szCs w:val="28"/>
        </w:rPr>
        <w:t>.)</w:t>
      </w:r>
    </w:p>
    <w:p w:rsidR="00AD785F" w:rsidRPr="00E464FD" w:rsidRDefault="00AD785F" w:rsidP="00AD785F">
      <w:pPr>
        <w:jc w:val="both"/>
        <w:rPr>
          <w:rFonts w:ascii="Times New Roman" w:hAnsi="Times New Roman" w:cs="Times New Roman"/>
          <w:sz w:val="28"/>
          <w:szCs w:val="28"/>
        </w:rPr>
      </w:pPr>
    </w:p>
    <w:p w:rsidR="00AD785F" w:rsidRPr="00E464FD" w:rsidRDefault="00AD785F" w:rsidP="00AD785F">
      <w:pPr>
        <w:jc w:val="both"/>
        <w:rPr>
          <w:rFonts w:ascii="Times New Roman" w:hAnsi="Times New Roman" w:cs="Times New Roman"/>
          <w:sz w:val="28"/>
          <w:szCs w:val="28"/>
        </w:rPr>
      </w:pPr>
    </w:p>
    <w:p w:rsidR="00AD785F" w:rsidRPr="00E464FD" w:rsidRDefault="00AD785F" w:rsidP="00AD785F">
      <w:pPr>
        <w:jc w:val="both"/>
        <w:rPr>
          <w:rFonts w:ascii="Times New Roman" w:hAnsi="Times New Roman" w:cs="Times New Roman"/>
          <w:sz w:val="28"/>
          <w:szCs w:val="28"/>
        </w:rPr>
      </w:pPr>
      <w:r w:rsidRPr="00E464FD">
        <w:rPr>
          <w:rFonts w:ascii="Times New Roman" w:hAnsi="Times New Roman" w:cs="Times New Roman"/>
          <w:sz w:val="28"/>
          <w:szCs w:val="28"/>
        </w:rPr>
        <w:t xml:space="preserve">Глава администрации </w:t>
      </w:r>
      <w:proofErr w:type="gramStart"/>
      <w:r w:rsidRPr="00E464FD">
        <w:rPr>
          <w:rFonts w:ascii="Times New Roman" w:hAnsi="Times New Roman" w:cs="Times New Roman"/>
          <w:sz w:val="28"/>
          <w:szCs w:val="28"/>
        </w:rPr>
        <w:t>муниципального</w:t>
      </w:r>
      <w:proofErr w:type="gramEnd"/>
      <w:r w:rsidRPr="00E464FD">
        <w:rPr>
          <w:rFonts w:ascii="Times New Roman" w:hAnsi="Times New Roman" w:cs="Times New Roman"/>
          <w:sz w:val="28"/>
          <w:szCs w:val="28"/>
        </w:rPr>
        <w:t xml:space="preserve"> </w:t>
      </w:r>
    </w:p>
    <w:p w:rsidR="00AD785F" w:rsidRPr="00E464FD" w:rsidRDefault="00AD785F" w:rsidP="00AD785F">
      <w:pPr>
        <w:jc w:val="both"/>
        <w:rPr>
          <w:rFonts w:ascii="Times New Roman" w:hAnsi="Times New Roman" w:cs="Times New Roman"/>
          <w:sz w:val="28"/>
          <w:szCs w:val="28"/>
        </w:rPr>
      </w:pPr>
      <w:r w:rsidRPr="00E464FD">
        <w:rPr>
          <w:rFonts w:ascii="Times New Roman" w:hAnsi="Times New Roman" w:cs="Times New Roman"/>
          <w:sz w:val="28"/>
          <w:szCs w:val="28"/>
        </w:rPr>
        <w:t xml:space="preserve">образования </w:t>
      </w:r>
      <w:proofErr w:type="gramStart"/>
      <w:r w:rsidRPr="00E464FD">
        <w:rPr>
          <w:rFonts w:ascii="Times New Roman" w:hAnsi="Times New Roman" w:cs="Times New Roman"/>
          <w:sz w:val="28"/>
          <w:szCs w:val="28"/>
        </w:rPr>
        <w:t>-с</w:t>
      </w:r>
      <w:proofErr w:type="gramEnd"/>
      <w:r w:rsidRPr="00E464FD">
        <w:rPr>
          <w:rFonts w:ascii="Times New Roman" w:hAnsi="Times New Roman" w:cs="Times New Roman"/>
          <w:sz w:val="28"/>
          <w:szCs w:val="28"/>
        </w:rPr>
        <w:t>ельское</w:t>
      </w:r>
    </w:p>
    <w:p w:rsidR="00AD785F" w:rsidRDefault="00AD785F" w:rsidP="00E464FD">
      <w:pPr>
        <w:jc w:val="both"/>
        <w:rPr>
          <w:rFonts w:ascii="Times New Roman" w:hAnsi="Times New Roman" w:cs="Times New Roman"/>
          <w:sz w:val="28"/>
          <w:szCs w:val="28"/>
        </w:rPr>
      </w:pPr>
      <w:r w:rsidRPr="00E464FD">
        <w:rPr>
          <w:rFonts w:ascii="Times New Roman" w:hAnsi="Times New Roman" w:cs="Times New Roman"/>
          <w:sz w:val="28"/>
          <w:szCs w:val="28"/>
        </w:rPr>
        <w:t>поселение «</w:t>
      </w:r>
      <w:r w:rsidR="00482FE3" w:rsidRPr="00E464FD">
        <w:rPr>
          <w:rFonts w:ascii="Times New Roman" w:hAnsi="Times New Roman" w:cs="Times New Roman"/>
          <w:sz w:val="28"/>
          <w:szCs w:val="28"/>
        </w:rPr>
        <w:t>Еланское</w:t>
      </w:r>
      <w:r w:rsidRPr="00E464FD">
        <w:rPr>
          <w:rFonts w:ascii="Times New Roman" w:hAnsi="Times New Roman" w:cs="Times New Roman"/>
          <w:sz w:val="28"/>
          <w:szCs w:val="28"/>
        </w:rPr>
        <w:t xml:space="preserve">»                                                        </w:t>
      </w:r>
      <w:r w:rsidR="00C31B15" w:rsidRPr="00E464FD">
        <w:rPr>
          <w:rFonts w:ascii="Times New Roman" w:hAnsi="Times New Roman" w:cs="Times New Roman"/>
          <w:sz w:val="28"/>
          <w:szCs w:val="28"/>
        </w:rPr>
        <w:t>С.А. Еремин</w:t>
      </w:r>
    </w:p>
    <w:p w:rsidR="0053182E" w:rsidRPr="0053182E" w:rsidRDefault="0053182E" w:rsidP="0053182E">
      <w:pPr>
        <w:jc w:val="center"/>
        <w:rPr>
          <w:rFonts w:ascii="Times New Roman" w:hAnsi="Times New Roman" w:cs="Times New Roman"/>
          <w:sz w:val="28"/>
          <w:szCs w:val="28"/>
        </w:rPr>
      </w:pPr>
      <w:r w:rsidRPr="0053182E">
        <w:rPr>
          <w:rFonts w:ascii="Times New Roman" w:hAnsi="Times New Roman" w:cs="Times New Roman"/>
          <w:sz w:val="28"/>
          <w:szCs w:val="28"/>
        </w:rPr>
        <w:t>Пояснительная записка</w:t>
      </w:r>
    </w:p>
    <w:p w:rsidR="0053182E" w:rsidRPr="0053182E" w:rsidRDefault="0053182E" w:rsidP="0053182E">
      <w:pPr>
        <w:jc w:val="center"/>
        <w:rPr>
          <w:rFonts w:ascii="Times New Roman" w:hAnsi="Times New Roman" w:cs="Times New Roman"/>
          <w:sz w:val="28"/>
          <w:szCs w:val="28"/>
        </w:rPr>
      </w:pPr>
      <w:r w:rsidRPr="0053182E">
        <w:rPr>
          <w:rFonts w:ascii="Times New Roman" w:hAnsi="Times New Roman" w:cs="Times New Roman"/>
          <w:sz w:val="28"/>
          <w:szCs w:val="28"/>
        </w:rPr>
        <w:lastRenderedPageBreak/>
        <w:t>к индикаторам социально-экономического развития</w:t>
      </w:r>
    </w:p>
    <w:p w:rsidR="0053182E" w:rsidRPr="0053182E" w:rsidRDefault="0053182E" w:rsidP="0053182E">
      <w:pPr>
        <w:jc w:val="center"/>
        <w:rPr>
          <w:rFonts w:ascii="Times New Roman" w:hAnsi="Times New Roman" w:cs="Times New Roman"/>
          <w:sz w:val="28"/>
          <w:szCs w:val="28"/>
        </w:rPr>
      </w:pPr>
      <w:r w:rsidRPr="0053182E">
        <w:rPr>
          <w:rFonts w:ascii="Times New Roman" w:hAnsi="Times New Roman" w:cs="Times New Roman"/>
          <w:sz w:val="28"/>
          <w:szCs w:val="28"/>
        </w:rPr>
        <w:t>МО-СП «Еланское» за   2022год.</w:t>
      </w:r>
    </w:p>
    <w:p w:rsidR="0053182E" w:rsidRPr="0053182E" w:rsidRDefault="0053182E" w:rsidP="0053182E">
      <w:pPr>
        <w:jc w:val="both"/>
        <w:rPr>
          <w:rFonts w:ascii="Times New Roman" w:hAnsi="Times New Roman" w:cs="Times New Roman"/>
          <w:sz w:val="28"/>
          <w:szCs w:val="28"/>
        </w:rPr>
      </w:pP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Бюджет сельского поселения</w:t>
      </w:r>
    </w:p>
    <w:p w:rsidR="0053182E" w:rsidRPr="0053182E" w:rsidRDefault="0053182E" w:rsidP="0053182E">
      <w:pPr>
        <w:jc w:val="both"/>
        <w:rPr>
          <w:rFonts w:ascii="Times New Roman" w:hAnsi="Times New Roman" w:cs="Times New Roman"/>
          <w:sz w:val="28"/>
          <w:szCs w:val="28"/>
        </w:rPr>
      </w:pP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Исполнение бюджета сельского поселения «Еланское» в 2022 году осуществлялось в условиях ведения и реализации Федерального Закона от 6 октября 2003 года №131-ФЗ «Об общих принципах организации местного самоуправления в Российской Федерации».</w:t>
      </w: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 xml:space="preserve"> </w:t>
      </w: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Бюджет сельского поселения  с учетом изменений и дополнений, утвержден по доходам в сумме 6081,138 тыс. рублей, из них: 1097,582 тыс. рублей – собственные доходы, 842,6 тыс. рублей – дотации, 155,8 тыс. рубле</w:t>
      </w:r>
      <w:proofErr w:type="gramStart"/>
      <w:r w:rsidRPr="0053182E">
        <w:rPr>
          <w:rFonts w:ascii="Times New Roman" w:hAnsi="Times New Roman" w:cs="Times New Roman"/>
          <w:sz w:val="28"/>
          <w:szCs w:val="28"/>
        </w:rPr>
        <w:t>й-</w:t>
      </w:r>
      <w:proofErr w:type="gramEnd"/>
      <w:r w:rsidRPr="0053182E">
        <w:rPr>
          <w:rFonts w:ascii="Times New Roman" w:hAnsi="Times New Roman" w:cs="Times New Roman"/>
          <w:sz w:val="28"/>
          <w:szCs w:val="28"/>
        </w:rPr>
        <w:t xml:space="preserve"> субвенции, 494,010 тыс. рублей МБТ по дорожному фонду, 3491,146 тыс. рублей- иные межбюджетные трансферты.</w:t>
      </w: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 xml:space="preserve"> </w:t>
      </w: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Бюджет сельского поселения за 2022 год по доходной части исполнен в сумме 6081,138 тыс. рублей, исполнение на 102,4 %. По собственным доходам при плане 955,36134 тыс. рублей собрано 114,9 % - 1097,582 тыс. рублей.</w:t>
      </w: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 xml:space="preserve"> </w:t>
      </w: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Основная часть доходов бюджета Поселения за 2022 год сформировалась за счет следующих налогов:</w:t>
      </w: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 xml:space="preserve"> </w:t>
      </w: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 xml:space="preserve">-  налог по доходу физических лиц - выполнен на 108,8% (47,7 </w:t>
      </w:r>
      <w:proofErr w:type="spellStart"/>
      <w:proofErr w:type="gramStart"/>
      <w:r w:rsidRPr="0053182E">
        <w:rPr>
          <w:rFonts w:ascii="Times New Roman" w:hAnsi="Times New Roman" w:cs="Times New Roman"/>
          <w:sz w:val="28"/>
          <w:szCs w:val="28"/>
        </w:rPr>
        <w:t>тыс</w:t>
      </w:r>
      <w:proofErr w:type="spellEnd"/>
      <w:proofErr w:type="gramEnd"/>
      <w:r w:rsidRPr="0053182E">
        <w:rPr>
          <w:rFonts w:ascii="Times New Roman" w:hAnsi="Times New Roman" w:cs="Times New Roman"/>
          <w:sz w:val="28"/>
          <w:szCs w:val="28"/>
        </w:rPr>
        <w:t xml:space="preserve"> </w:t>
      </w:r>
      <w:proofErr w:type="spellStart"/>
      <w:r w:rsidRPr="0053182E">
        <w:rPr>
          <w:rFonts w:ascii="Times New Roman" w:hAnsi="Times New Roman" w:cs="Times New Roman"/>
          <w:sz w:val="28"/>
          <w:szCs w:val="28"/>
        </w:rPr>
        <w:t>руб</w:t>
      </w:r>
      <w:proofErr w:type="spellEnd"/>
      <w:r w:rsidRPr="0053182E">
        <w:rPr>
          <w:rFonts w:ascii="Times New Roman" w:hAnsi="Times New Roman" w:cs="Times New Roman"/>
          <w:sz w:val="28"/>
          <w:szCs w:val="28"/>
        </w:rPr>
        <w:t>)</w:t>
      </w: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 xml:space="preserve"> </w:t>
      </w: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 xml:space="preserve">-  налог на имущество физических лиц – выполнен на 100 % (23,8 </w:t>
      </w:r>
      <w:proofErr w:type="spellStart"/>
      <w:proofErr w:type="gramStart"/>
      <w:r w:rsidRPr="0053182E">
        <w:rPr>
          <w:rFonts w:ascii="Times New Roman" w:hAnsi="Times New Roman" w:cs="Times New Roman"/>
          <w:sz w:val="28"/>
          <w:szCs w:val="28"/>
        </w:rPr>
        <w:t>тыс</w:t>
      </w:r>
      <w:proofErr w:type="spellEnd"/>
      <w:proofErr w:type="gramEnd"/>
      <w:r w:rsidRPr="0053182E">
        <w:rPr>
          <w:rFonts w:ascii="Times New Roman" w:hAnsi="Times New Roman" w:cs="Times New Roman"/>
          <w:sz w:val="28"/>
          <w:szCs w:val="28"/>
        </w:rPr>
        <w:t xml:space="preserve"> </w:t>
      </w:r>
      <w:proofErr w:type="spellStart"/>
      <w:r w:rsidRPr="0053182E">
        <w:rPr>
          <w:rFonts w:ascii="Times New Roman" w:hAnsi="Times New Roman" w:cs="Times New Roman"/>
          <w:sz w:val="28"/>
          <w:szCs w:val="28"/>
        </w:rPr>
        <w:t>руб</w:t>
      </w:r>
      <w:proofErr w:type="spellEnd"/>
      <w:r w:rsidRPr="0053182E">
        <w:rPr>
          <w:rFonts w:ascii="Times New Roman" w:hAnsi="Times New Roman" w:cs="Times New Roman"/>
          <w:sz w:val="28"/>
          <w:szCs w:val="28"/>
        </w:rPr>
        <w:t>)</w:t>
      </w: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 xml:space="preserve"> </w:t>
      </w: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 xml:space="preserve">-  земельный налог – выполнен на 100% ( 149,1 </w:t>
      </w:r>
      <w:proofErr w:type="spellStart"/>
      <w:proofErr w:type="gramStart"/>
      <w:r w:rsidRPr="0053182E">
        <w:rPr>
          <w:rFonts w:ascii="Times New Roman" w:hAnsi="Times New Roman" w:cs="Times New Roman"/>
          <w:sz w:val="28"/>
          <w:szCs w:val="28"/>
        </w:rPr>
        <w:t>тыс</w:t>
      </w:r>
      <w:proofErr w:type="spellEnd"/>
      <w:proofErr w:type="gramEnd"/>
      <w:r w:rsidRPr="0053182E">
        <w:rPr>
          <w:rFonts w:ascii="Times New Roman" w:hAnsi="Times New Roman" w:cs="Times New Roman"/>
          <w:sz w:val="28"/>
          <w:szCs w:val="28"/>
        </w:rPr>
        <w:t xml:space="preserve"> </w:t>
      </w:r>
      <w:proofErr w:type="spellStart"/>
      <w:r w:rsidRPr="0053182E">
        <w:rPr>
          <w:rFonts w:ascii="Times New Roman" w:hAnsi="Times New Roman" w:cs="Times New Roman"/>
          <w:sz w:val="28"/>
          <w:szCs w:val="28"/>
        </w:rPr>
        <w:t>руб</w:t>
      </w:r>
      <w:proofErr w:type="spellEnd"/>
      <w:r w:rsidRPr="0053182E">
        <w:rPr>
          <w:rFonts w:ascii="Times New Roman" w:hAnsi="Times New Roman" w:cs="Times New Roman"/>
          <w:sz w:val="28"/>
          <w:szCs w:val="28"/>
        </w:rPr>
        <w:t>)</w:t>
      </w: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 xml:space="preserve"> </w:t>
      </w: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 xml:space="preserve">-  единый сельскохозяйственный налог – выполнен на 100 % (34,3 </w:t>
      </w:r>
      <w:proofErr w:type="spellStart"/>
      <w:proofErr w:type="gramStart"/>
      <w:r w:rsidRPr="0053182E">
        <w:rPr>
          <w:rFonts w:ascii="Times New Roman" w:hAnsi="Times New Roman" w:cs="Times New Roman"/>
          <w:sz w:val="28"/>
          <w:szCs w:val="28"/>
        </w:rPr>
        <w:t>тыс</w:t>
      </w:r>
      <w:proofErr w:type="spellEnd"/>
      <w:proofErr w:type="gramEnd"/>
      <w:r w:rsidRPr="0053182E">
        <w:rPr>
          <w:rFonts w:ascii="Times New Roman" w:hAnsi="Times New Roman" w:cs="Times New Roman"/>
          <w:sz w:val="28"/>
          <w:szCs w:val="28"/>
        </w:rPr>
        <w:t xml:space="preserve"> </w:t>
      </w:r>
      <w:proofErr w:type="spellStart"/>
      <w:r w:rsidRPr="0053182E">
        <w:rPr>
          <w:rFonts w:ascii="Times New Roman" w:hAnsi="Times New Roman" w:cs="Times New Roman"/>
          <w:sz w:val="28"/>
          <w:szCs w:val="28"/>
        </w:rPr>
        <w:t>руб</w:t>
      </w:r>
      <w:proofErr w:type="spellEnd"/>
      <w:r w:rsidRPr="0053182E">
        <w:rPr>
          <w:rFonts w:ascii="Times New Roman" w:hAnsi="Times New Roman" w:cs="Times New Roman"/>
          <w:sz w:val="28"/>
          <w:szCs w:val="28"/>
        </w:rPr>
        <w:t>)</w:t>
      </w:r>
    </w:p>
    <w:p w:rsidR="0053182E" w:rsidRPr="0053182E" w:rsidRDefault="0053182E" w:rsidP="0053182E">
      <w:pPr>
        <w:jc w:val="both"/>
        <w:rPr>
          <w:rFonts w:ascii="Times New Roman" w:hAnsi="Times New Roman" w:cs="Times New Roman"/>
          <w:sz w:val="28"/>
          <w:szCs w:val="28"/>
        </w:rPr>
      </w:pPr>
    </w:p>
    <w:p w:rsidR="0053182E" w:rsidRPr="0053182E" w:rsidRDefault="0053182E" w:rsidP="0053182E">
      <w:pPr>
        <w:jc w:val="both"/>
        <w:rPr>
          <w:rFonts w:ascii="Times New Roman" w:hAnsi="Times New Roman" w:cs="Times New Roman"/>
          <w:sz w:val="28"/>
          <w:szCs w:val="28"/>
        </w:rPr>
      </w:pPr>
    </w:p>
    <w:p w:rsidR="0053182E" w:rsidRPr="0053182E" w:rsidRDefault="0053182E" w:rsidP="0053182E">
      <w:pPr>
        <w:jc w:val="both"/>
        <w:rPr>
          <w:rFonts w:ascii="Times New Roman" w:hAnsi="Times New Roman" w:cs="Times New Roman"/>
          <w:sz w:val="28"/>
          <w:szCs w:val="28"/>
        </w:rPr>
      </w:pP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 xml:space="preserve">Демографическая ситуация.    </w:t>
      </w:r>
    </w:p>
    <w:p w:rsidR="0053182E" w:rsidRPr="0053182E" w:rsidRDefault="0053182E" w:rsidP="0053182E">
      <w:pPr>
        <w:jc w:val="both"/>
        <w:rPr>
          <w:rFonts w:ascii="Times New Roman" w:hAnsi="Times New Roman" w:cs="Times New Roman"/>
          <w:sz w:val="28"/>
          <w:szCs w:val="28"/>
        </w:rPr>
      </w:pP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На территории сельского поселения демографическая ситуация ухудшается не в хорошую сторону, так как смертность превысила рождаемость почти в два с половиной  раза. В 2022 году родилось 4 детей, умерло 19 человек, также миграционный прирост, прибыло 4, выбыло 19.</w:t>
      </w: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 xml:space="preserve">Ухудшение объясняется тем, что из-за низкой заработной платы молодежь уезжает за пределы села в сельском хозяйстве, в бюджетной сфере свободных мест нет. </w:t>
      </w:r>
    </w:p>
    <w:p w:rsidR="0053182E" w:rsidRPr="0053182E" w:rsidRDefault="0053182E" w:rsidP="0053182E">
      <w:pPr>
        <w:jc w:val="both"/>
        <w:rPr>
          <w:rFonts w:ascii="Times New Roman" w:hAnsi="Times New Roman" w:cs="Times New Roman"/>
          <w:sz w:val="28"/>
          <w:szCs w:val="28"/>
        </w:rPr>
      </w:pP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Уровень безработицы</w:t>
      </w:r>
    </w:p>
    <w:p w:rsidR="0053182E" w:rsidRPr="0053182E" w:rsidRDefault="0053182E" w:rsidP="0053182E">
      <w:pPr>
        <w:jc w:val="both"/>
        <w:rPr>
          <w:rFonts w:ascii="Times New Roman" w:hAnsi="Times New Roman" w:cs="Times New Roman"/>
          <w:sz w:val="28"/>
          <w:szCs w:val="28"/>
        </w:rPr>
      </w:pP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 xml:space="preserve">Одной из немаловажных составляющих показателя «качество жизни», является занятость населения. Численность безработных составляет - 60 человека, официально зарегистрированных в Центре занятости населения 3. И по индикаторам в 2022 году официально было создано 0 рабочих  мест, хотя в организации </w:t>
      </w:r>
      <w:proofErr w:type="spellStart"/>
      <w:r w:rsidRPr="0053182E">
        <w:rPr>
          <w:rFonts w:ascii="Times New Roman" w:hAnsi="Times New Roman" w:cs="Times New Roman"/>
          <w:sz w:val="28"/>
          <w:szCs w:val="28"/>
        </w:rPr>
        <w:t>мясоторг</w:t>
      </w:r>
      <w:proofErr w:type="spellEnd"/>
      <w:r w:rsidRPr="0053182E">
        <w:rPr>
          <w:rFonts w:ascii="Times New Roman" w:hAnsi="Times New Roman" w:cs="Times New Roman"/>
          <w:sz w:val="28"/>
          <w:szCs w:val="28"/>
        </w:rPr>
        <w:t xml:space="preserve"> работают 3 сторожа. </w:t>
      </w:r>
    </w:p>
    <w:p w:rsidR="0053182E" w:rsidRPr="0053182E" w:rsidRDefault="0053182E" w:rsidP="0053182E">
      <w:pPr>
        <w:jc w:val="both"/>
        <w:rPr>
          <w:rFonts w:ascii="Times New Roman" w:hAnsi="Times New Roman" w:cs="Times New Roman"/>
          <w:sz w:val="28"/>
          <w:szCs w:val="28"/>
        </w:rPr>
      </w:pP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 xml:space="preserve"> по индикаторам  инвестиции за  2022 год составили по нашему отчету на приобретение техники это бурение скважин частного сектора - 270 </w:t>
      </w:r>
      <w:proofErr w:type="spellStart"/>
      <w:r w:rsidRPr="0053182E">
        <w:rPr>
          <w:rFonts w:ascii="Times New Roman" w:hAnsi="Times New Roman" w:cs="Times New Roman"/>
          <w:sz w:val="28"/>
          <w:szCs w:val="28"/>
        </w:rPr>
        <w:t>тыс</w:t>
      </w:r>
      <w:proofErr w:type="gramStart"/>
      <w:r w:rsidRPr="0053182E">
        <w:rPr>
          <w:rFonts w:ascii="Times New Roman" w:hAnsi="Times New Roman" w:cs="Times New Roman"/>
          <w:sz w:val="28"/>
          <w:szCs w:val="28"/>
        </w:rPr>
        <w:t>.р</w:t>
      </w:r>
      <w:proofErr w:type="gramEnd"/>
      <w:r w:rsidRPr="0053182E">
        <w:rPr>
          <w:rFonts w:ascii="Times New Roman" w:hAnsi="Times New Roman" w:cs="Times New Roman"/>
          <w:sz w:val="28"/>
          <w:szCs w:val="28"/>
        </w:rPr>
        <w:t>уб</w:t>
      </w:r>
      <w:proofErr w:type="spellEnd"/>
      <w:r w:rsidRPr="0053182E">
        <w:rPr>
          <w:rFonts w:ascii="Times New Roman" w:hAnsi="Times New Roman" w:cs="Times New Roman"/>
          <w:sz w:val="28"/>
          <w:szCs w:val="28"/>
        </w:rPr>
        <w:t xml:space="preserve">, - Кап Ремонт Еланская СОШ -  –1900 </w:t>
      </w:r>
      <w:proofErr w:type="spellStart"/>
      <w:r w:rsidRPr="0053182E">
        <w:rPr>
          <w:rFonts w:ascii="Times New Roman" w:hAnsi="Times New Roman" w:cs="Times New Roman"/>
          <w:sz w:val="28"/>
          <w:szCs w:val="28"/>
        </w:rPr>
        <w:t>тыс</w:t>
      </w:r>
      <w:proofErr w:type="spellEnd"/>
      <w:r w:rsidRPr="0053182E">
        <w:rPr>
          <w:rFonts w:ascii="Times New Roman" w:hAnsi="Times New Roman" w:cs="Times New Roman"/>
          <w:sz w:val="28"/>
          <w:szCs w:val="28"/>
        </w:rPr>
        <w:t xml:space="preserve"> </w:t>
      </w:r>
      <w:proofErr w:type="spellStart"/>
      <w:r w:rsidRPr="0053182E">
        <w:rPr>
          <w:rFonts w:ascii="Times New Roman" w:hAnsi="Times New Roman" w:cs="Times New Roman"/>
          <w:sz w:val="28"/>
          <w:szCs w:val="28"/>
        </w:rPr>
        <w:t>руб</w:t>
      </w:r>
      <w:proofErr w:type="spellEnd"/>
      <w:r w:rsidRPr="0053182E">
        <w:rPr>
          <w:rFonts w:ascii="Times New Roman" w:hAnsi="Times New Roman" w:cs="Times New Roman"/>
          <w:sz w:val="28"/>
          <w:szCs w:val="28"/>
        </w:rPr>
        <w:t xml:space="preserve"> , Ремонт дорог -600тыс </w:t>
      </w:r>
      <w:proofErr w:type="spellStart"/>
      <w:r w:rsidRPr="0053182E">
        <w:rPr>
          <w:rFonts w:ascii="Times New Roman" w:hAnsi="Times New Roman" w:cs="Times New Roman"/>
          <w:sz w:val="28"/>
          <w:szCs w:val="28"/>
        </w:rPr>
        <w:t>руб</w:t>
      </w:r>
      <w:proofErr w:type="spellEnd"/>
      <w:r w:rsidRPr="0053182E">
        <w:rPr>
          <w:rFonts w:ascii="Times New Roman" w:hAnsi="Times New Roman" w:cs="Times New Roman"/>
          <w:sz w:val="28"/>
          <w:szCs w:val="28"/>
        </w:rPr>
        <w:t xml:space="preserve">, установка детской игровой площадки по программе 1000 дворов 1950 </w:t>
      </w:r>
      <w:proofErr w:type="spellStart"/>
      <w:r w:rsidRPr="0053182E">
        <w:rPr>
          <w:rFonts w:ascii="Times New Roman" w:hAnsi="Times New Roman" w:cs="Times New Roman"/>
          <w:sz w:val="28"/>
          <w:szCs w:val="28"/>
        </w:rPr>
        <w:t>тыс</w:t>
      </w:r>
      <w:proofErr w:type="spellEnd"/>
      <w:r w:rsidRPr="0053182E">
        <w:rPr>
          <w:rFonts w:ascii="Times New Roman" w:hAnsi="Times New Roman" w:cs="Times New Roman"/>
          <w:sz w:val="28"/>
          <w:szCs w:val="28"/>
        </w:rPr>
        <w:t xml:space="preserve"> руб. В 2022 году не один ИП не смог оформить в лесхозах </w:t>
      </w:r>
      <w:proofErr w:type="spellStart"/>
      <w:r w:rsidRPr="0053182E">
        <w:rPr>
          <w:rFonts w:ascii="Times New Roman" w:hAnsi="Times New Roman" w:cs="Times New Roman"/>
          <w:sz w:val="28"/>
          <w:szCs w:val="28"/>
        </w:rPr>
        <w:t>лесодялену</w:t>
      </w:r>
      <w:proofErr w:type="spellEnd"/>
      <w:r w:rsidRPr="0053182E">
        <w:rPr>
          <w:rFonts w:ascii="Times New Roman" w:hAnsi="Times New Roman" w:cs="Times New Roman"/>
          <w:sz w:val="28"/>
          <w:szCs w:val="28"/>
        </w:rPr>
        <w:t xml:space="preserve">, поэтому  темп роста промышленности, у нас показатель равняется нулю. </w:t>
      </w: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 xml:space="preserve">Хочется </w:t>
      </w:r>
      <w:proofErr w:type="gramStart"/>
      <w:r w:rsidRPr="0053182E">
        <w:rPr>
          <w:rFonts w:ascii="Times New Roman" w:hAnsi="Times New Roman" w:cs="Times New Roman"/>
          <w:sz w:val="28"/>
          <w:szCs w:val="28"/>
        </w:rPr>
        <w:t>отметить</w:t>
      </w:r>
      <w:proofErr w:type="gramEnd"/>
      <w:r w:rsidRPr="0053182E">
        <w:rPr>
          <w:rFonts w:ascii="Times New Roman" w:hAnsi="Times New Roman" w:cs="Times New Roman"/>
          <w:sz w:val="28"/>
          <w:szCs w:val="28"/>
        </w:rPr>
        <w:t xml:space="preserve"> что по инвестиции в ООО Еланская гречи были огромные вложение, это и приобретение технике и капитальный ремонт фермы, но их инвестиции ушли в </w:t>
      </w:r>
      <w:proofErr w:type="spellStart"/>
      <w:r w:rsidRPr="0053182E">
        <w:rPr>
          <w:rFonts w:ascii="Times New Roman" w:hAnsi="Times New Roman" w:cs="Times New Roman"/>
          <w:sz w:val="28"/>
          <w:szCs w:val="28"/>
        </w:rPr>
        <w:t>Бичурское</w:t>
      </w:r>
      <w:proofErr w:type="spellEnd"/>
      <w:r w:rsidRPr="0053182E">
        <w:rPr>
          <w:rFonts w:ascii="Times New Roman" w:hAnsi="Times New Roman" w:cs="Times New Roman"/>
          <w:sz w:val="28"/>
          <w:szCs w:val="28"/>
        </w:rPr>
        <w:t xml:space="preserve"> поселение, как организации Благодатное.</w:t>
      </w: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Торговля</w:t>
      </w: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На территории Поселения функционируют 2 магазина.  Товарами первой необходимости население обеспечено. Ассортимент товара разнообразный, продукты соответствуют качеству, работают под заказ.</w:t>
      </w: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 xml:space="preserve">Но по товарообороту, в связи с открытием магазинов светофор, </w:t>
      </w:r>
      <w:proofErr w:type="spellStart"/>
      <w:r w:rsidRPr="0053182E">
        <w:rPr>
          <w:rFonts w:ascii="Times New Roman" w:hAnsi="Times New Roman" w:cs="Times New Roman"/>
          <w:sz w:val="28"/>
          <w:szCs w:val="28"/>
        </w:rPr>
        <w:t>абсолют</w:t>
      </w:r>
      <w:proofErr w:type="spellEnd"/>
      <w:r w:rsidRPr="0053182E">
        <w:rPr>
          <w:rFonts w:ascii="Times New Roman" w:hAnsi="Times New Roman" w:cs="Times New Roman"/>
          <w:sz w:val="28"/>
          <w:szCs w:val="28"/>
        </w:rPr>
        <w:t xml:space="preserve"> и титан, большая масса населения я думаю, это не только у </w:t>
      </w:r>
      <w:proofErr w:type="gramStart"/>
      <w:r w:rsidRPr="0053182E">
        <w:rPr>
          <w:rFonts w:ascii="Times New Roman" w:hAnsi="Times New Roman" w:cs="Times New Roman"/>
          <w:sz w:val="28"/>
          <w:szCs w:val="28"/>
        </w:rPr>
        <w:t>нас</w:t>
      </w:r>
      <w:proofErr w:type="gramEnd"/>
      <w:r w:rsidRPr="0053182E">
        <w:rPr>
          <w:rFonts w:ascii="Times New Roman" w:hAnsi="Times New Roman" w:cs="Times New Roman"/>
          <w:sz w:val="28"/>
          <w:szCs w:val="28"/>
        </w:rPr>
        <w:t xml:space="preserve"> но и во всех поселения товарооборот остается в Бичуре, в нашем поселении цены в магазинах немного выше перечисленных магазинов, поэтому в рейтинге района мы не занимаем </w:t>
      </w:r>
      <w:proofErr w:type="spellStart"/>
      <w:r w:rsidRPr="0053182E">
        <w:rPr>
          <w:rFonts w:ascii="Times New Roman" w:hAnsi="Times New Roman" w:cs="Times New Roman"/>
          <w:sz w:val="28"/>
          <w:szCs w:val="28"/>
        </w:rPr>
        <w:t>лидирушее</w:t>
      </w:r>
      <w:proofErr w:type="spellEnd"/>
      <w:r w:rsidRPr="0053182E">
        <w:rPr>
          <w:rFonts w:ascii="Times New Roman" w:hAnsi="Times New Roman" w:cs="Times New Roman"/>
          <w:sz w:val="28"/>
          <w:szCs w:val="28"/>
        </w:rPr>
        <w:t xml:space="preserve"> место по инвестиции.</w:t>
      </w: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 xml:space="preserve">Водоснабжение: </w:t>
      </w: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 xml:space="preserve">На балансе администрации стоят 9 скважин, с учетом положительной динамики по улице Соковикова, Заречная, Молодежная в частном секторе установлены свои скважины, к </w:t>
      </w:r>
      <w:proofErr w:type="gramStart"/>
      <w:r w:rsidRPr="0053182E">
        <w:rPr>
          <w:rFonts w:ascii="Times New Roman" w:hAnsi="Times New Roman" w:cs="Times New Roman"/>
          <w:sz w:val="28"/>
          <w:szCs w:val="28"/>
        </w:rPr>
        <w:t>примеру</w:t>
      </w:r>
      <w:proofErr w:type="gramEnd"/>
      <w:r w:rsidRPr="0053182E">
        <w:rPr>
          <w:rFonts w:ascii="Times New Roman" w:hAnsi="Times New Roman" w:cs="Times New Roman"/>
          <w:sz w:val="28"/>
          <w:szCs w:val="28"/>
        </w:rPr>
        <w:t xml:space="preserve"> по улице Логовского – середина, где населения проживает в 18 домах, тоже </w:t>
      </w:r>
      <w:proofErr w:type="spellStart"/>
      <w:r w:rsidRPr="0053182E">
        <w:rPr>
          <w:rFonts w:ascii="Times New Roman" w:hAnsi="Times New Roman" w:cs="Times New Roman"/>
          <w:sz w:val="28"/>
          <w:szCs w:val="28"/>
        </w:rPr>
        <w:t>пробуренены</w:t>
      </w:r>
      <w:proofErr w:type="spellEnd"/>
      <w:r w:rsidRPr="0053182E">
        <w:rPr>
          <w:rFonts w:ascii="Times New Roman" w:hAnsi="Times New Roman" w:cs="Times New Roman"/>
          <w:sz w:val="28"/>
          <w:szCs w:val="28"/>
        </w:rPr>
        <w:t xml:space="preserve"> 14 скважин по данной улице расположены 2 общественных скважин и сегодня на них обслуживается только 4 двора. В 2022 году на одной из них было проведено капитальный ремонт по замене здание, закуплен насос.</w:t>
      </w: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К сожалению, да на протяжени</w:t>
      </w:r>
      <w:proofErr w:type="gramStart"/>
      <w:r w:rsidRPr="0053182E">
        <w:rPr>
          <w:rFonts w:ascii="Times New Roman" w:hAnsi="Times New Roman" w:cs="Times New Roman"/>
          <w:sz w:val="28"/>
          <w:szCs w:val="28"/>
        </w:rPr>
        <w:t>е</w:t>
      </w:r>
      <w:proofErr w:type="gramEnd"/>
      <w:r w:rsidRPr="0053182E">
        <w:rPr>
          <w:rFonts w:ascii="Times New Roman" w:hAnsi="Times New Roman" w:cs="Times New Roman"/>
          <w:sz w:val="28"/>
          <w:szCs w:val="28"/>
        </w:rPr>
        <w:t xml:space="preserve"> ряда лет мы не заключаем договора на экспертизу воду по причине нехватки финансирование в бюджете и вторая причина это малое обслуживание населения общественными скважинами. </w:t>
      </w:r>
    </w:p>
    <w:p w:rsidR="0053182E" w:rsidRPr="0053182E" w:rsidRDefault="0053182E" w:rsidP="0053182E">
      <w:pPr>
        <w:jc w:val="both"/>
        <w:rPr>
          <w:rFonts w:ascii="Times New Roman" w:hAnsi="Times New Roman" w:cs="Times New Roman"/>
          <w:sz w:val="28"/>
          <w:szCs w:val="28"/>
        </w:rPr>
      </w:pP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Обеспечение безопасности населения</w:t>
      </w:r>
    </w:p>
    <w:p w:rsidR="0053182E" w:rsidRPr="0053182E" w:rsidRDefault="0053182E" w:rsidP="0053182E">
      <w:pPr>
        <w:jc w:val="both"/>
        <w:rPr>
          <w:rFonts w:ascii="Times New Roman" w:hAnsi="Times New Roman" w:cs="Times New Roman"/>
          <w:sz w:val="28"/>
          <w:szCs w:val="28"/>
        </w:rPr>
      </w:pP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На территории Поселения работает участковый уполномоченный полиции, За 2022 год на территории сельского поселения совершено 11 преступлений, против 11 прошлого года.  Дорожно – транспортных происшествий одно.</w:t>
      </w: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В целом работа участкового имеет положительные результаты.</w:t>
      </w:r>
    </w:p>
    <w:p w:rsidR="0053182E" w:rsidRPr="0053182E" w:rsidRDefault="0053182E" w:rsidP="0053182E">
      <w:pPr>
        <w:jc w:val="both"/>
        <w:rPr>
          <w:rFonts w:ascii="Times New Roman" w:hAnsi="Times New Roman" w:cs="Times New Roman"/>
          <w:sz w:val="28"/>
          <w:szCs w:val="28"/>
        </w:rPr>
      </w:pP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Агропромышленный комплекс</w:t>
      </w:r>
    </w:p>
    <w:p w:rsidR="0053182E" w:rsidRPr="0053182E" w:rsidRDefault="0053182E" w:rsidP="0053182E">
      <w:pPr>
        <w:jc w:val="both"/>
        <w:rPr>
          <w:rFonts w:ascii="Times New Roman" w:hAnsi="Times New Roman" w:cs="Times New Roman"/>
          <w:sz w:val="28"/>
          <w:szCs w:val="28"/>
        </w:rPr>
      </w:pP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 xml:space="preserve">Наибольший вклад в развитие молочной отрасли кроме личного подворья  вносят животноводческая ферма «Еланская гречиха». За 2022 год произведено молока 564,8  тонны или 104 % к уровню прошлого года, здесь мы по нашим прогнозам должны займем лидирующее первое место как в прошлом году.   </w:t>
      </w:r>
    </w:p>
    <w:p w:rsidR="0053182E" w:rsidRPr="0053182E" w:rsidRDefault="0053182E" w:rsidP="0053182E">
      <w:pPr>
        <w:jc w:val="both"/>
        <w:rPr>
          <w:rFonts w:ascii="Times New Roman" w:hAnsi="Times New Roman" w:cs="Times New Roman"/>
          <w:sz w:val="28"/>
          <w:szCs w:val="28"/>
        </w:rPr>
      </w:pP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 xml:space="preserve">В 2022 году на территории сельского поселения зашел инвестор дальневосточного округа по производству мясной продукции, поэтому планируется, что по итогам за 2023 год по производству мяса  </w:t>
      </w:r>
      <w:proofErr w:type="gramStart"/>
      <w:r w:rsidRPr="0053182E">
        <w:rPr>
          <w:rFonts w:ascii="Times New Roman" w:hAnsi="Times New Roman" w:cs="Times New Roman"/>
          <w:sz w:val="28"/>
          <w:szCs w:val="28"/>
        </w:rPr>
        <w:t>и</w:t>
      </w:r>
      <w:proofErr w:type="gramEnd"/>
      <w:r w:rsidRPr="0053182E">
        <w:rPr>
          <w:rFonts w:ascii="Times New Roman" w:hAnsi="Times New Roman" w:cs="Times New Roman"/>
          <w:sz w:val="28"/>
          <w:szCs w:val="28"/>
        </w:rPr>
        <w:t xml:space="preserve"> следовательно по количеству условных голов мы также перейдем на более высокую позицию в районе </w:t>
      </w:r>
    </w:p>
    <w:p w:rsidR="0053182E" w:rsidRPr="0053182E" w:rsidRDefault="0053182E" w:rsidP="0053182E">
      <w:pPr>
        <w:jc w:val="both"/>
        <w:rPr>
          <w:rFonts w:ascii="Times New Roman" w:hAnsi="Times New Roman" w:cs="Times New Roman"/>
          <w:sz w:val="28"/>
          <w:szCs w:val="28"/>
        </w:rPr>
      </w:pP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 xml:space="preserve">Хочу </w:t>
      </w:r>
      <w:proofErr w:type="gramStart"/>
      <w:r w:rsidRPr="0053182E">
        <w:rPr>
          <w:rFonts w:ascii="Times New Roman" w:hAnsi="Times New Roman" w:cs="Times New Roman"/>
          <w:sz w:val="28"/>
          <w:szCs w:val="28"/>
        </w:rPr>
        <w:t>остановится</w:t>
      </w:r>
      <w:proofErr w:type="gramEnd"/>
      <w:r w:rsidRPr="0053182E">
        <w:rPr>
          <w:rFonts w:ascii="Times New Roman" w:hAnsi="Times New Roman" w:cs="Times New Roman"/>
          <w:sz w:val="28"/>
          <w:szCs w:val="28"/>
        </w:rPr>
        <w:t xml:space="preserve"> по работе социального сектора.</w:t>
      </w: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На территории сельского поселения проживает --- семей с детьми, в них воспитываются ___ детей до 18 лет. Из них многодетных семей – 14.</w:t>
      </w:r>
    </w:p>
    <w:p w:rsidR="0053182E" w:rsidRPr="0053182E" w:rsidRDefault="0053182E" w:rsidP="0053182E">
      <w:pPr>
        <w:jc w:val="both"/>
        <w:rPr>
          <w:rFonts w:ascii="Times New Roman" w:hAnsi="Times New Roman" w:cs="Times New Roman"/>
          <w:sz w:val="28"/>
          <w:szCs w:val="28"/>
        </w:rPr>
      </w:pP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 xml:space="preserve">На территории Поселения проживают 34 ветеранов тыла  Великой Отечественной войны, 2 участника боевых действий в Афганистане, 79 инвалидов всех категорий, 53 человека одиноко проживающих, работающих во всех </w:t>
      </w:r>
      <w:proofErr w:type="gramStart"/>
      <w:r w:rsidRPr="0053182E">
        <w:rPr>
          <w:rFonts w:ascii="Times New Roman" w:hAnsi="Times New Roman" w:cs="Times New Roman"/>
          <w:sz w:val="28"/>
          <w:szCs w:val="28"/>
        </w:rPr>
        <w:t>сферах</w:t>
      </w:r>
      <w:proofErr w:type="gramEnd"/>
      <w:r w:rsidRPr="0053182E">
        <w:rPr>
          <w:rFonts w:ascii="Times New Roman" w:hAnsi="Times New Roman" w:cs="Times New Roman"/>
          <w:sz w:val="28"/>
          <w:szCs w:val="28"/>
        </w:rPr>
        <w:t xml:space="preserve"> в том числе за пределами поселения 355, неполные семьи, вдовы, матери одиночки – 31, в них детей 49.</w:t>
      </w:r>
    </w:p>
    <w:p w:rsidR="0053182E" w:rsidRPr="0053182E" w:rsidRDefault="0053182E" w:rsidP="0053182E">
      <w:pPr>
        <w:jc w:val="both"/>
        <w:rPr>
          <w:rFonts w:ascii="Times New Roman" w:hAnsi="Times New Roman" w:cs="Times New Roman"/>
          <w:sz w:val="28"/>
          <w:szCs w:val="28"/>
        </w:rPr>
      </w:pP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Культура</w:t>
      </w:r>
    </w:p>
    <w:p w:rsidR="0053182E" w:rsidRPr="0053182E" w:rsidRDefault="0053182E" w:rsidP="0053182E">
      <w:pPr>
        <w:jc w:val="both"/>
        <w:rPr>
          <w:rFonts w:ascii="Times New Roman" w:hAnsi="Times New Roman" w:cs="Times New Roman"/>
          <w:sz w:val="28"/>
          <w:szCs w:val="28"/>
        </w:rPr>
      </w:pP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 xml:space="preserve">На сегодняшний день в Поселении функционируют 2 сельских клуба, одна библиотека, К </w:t>
      </w:r>
      <w:proofErr w:type="gramStart"/>
      <w:r w:rsidRPr="0053182E">
        <w:rPr>
          <w:rFonts w:ascii="Times New Roman" w:hAnsi="Times New Roman" w:cs="Times New Roman"/>
          <w:sz w:val="28"/>
          <w:szCs w:val="28"/>
        </w:rPr>
        <w:t>сожалению</w:t>
      </w:r>
      <w:proofErr w:type="gramEnd"/>
      <w:r w:rsidRPr="0053182E">
        <w:rPr>
          <w:rFonts w:ascii="Times New Roman" w:hAnsi="Times New Roman" w:cs="Times New Roman"/>
          <w:sz w:val="28"/>
          <w:szCs w:val="28"/>
        </w:rPr>
        <w:t xml:space="preserve"> в 2021 году здание Еланского сельского клуба пришло в негодность, обвалилась кровля в зрительном зале, и в течение августа методом субботников жителей, мы приспособили заброшенное здание столовой СПК «Еланский под клуб, была проделана очень большая работа по капитальному ремонту этого объекта. В 2023 году планируется ремонт Еланского нового клуба на сумму 1200 </w:t>
      </w:r>
      <w:proofErr w:type="spellStart"/>
      <w:proofErr w:type="gramStart"/>
      <w:r w:rsidRPr="0053182E">
        <w:rPr>
          <w:rFonts w:ascii="Times New Roman" w:hAnsi="Times New Roman" w:cs="Times New Roman"/>
          <w:sz w:val="28"/>
          <w:szCs w:val="28"/>
        </w:rPr>
        <w:t>тыс</w:t>
      </w:r>
      <w:proofErr w:type="spellEnd"/>
      <w:proofErr w:type="gramEnd"/>
      <w:r w:rsidRPr="0053182E">
        <w:rPr>
          <w:rFonts w:ascii="Times New Roman" w:hAnsi="Times New Roman" w:cs="Times New Roman"/>
          <w:sz w:val="28"/>
          <w:szCs w:val="28"/>
        </w:rPr>
        <w:t xml:space="preserve"> руб. </w:t>
      </w:r>
    </w:p>
    <w:p w:rsidR="0053182E" w:rsidRPr="0053182E" w:rsidRDefault="0053182E" w:rsidP="0053182E">
      <w:pPr>
        <w:jc w:val="both"/>
        <w:rPr>
          <w:rFonts w:ascii="Times New Roman" w:hAnsi="Times New Roman" w:cs="Times New Roman"/>
          <w:sz w:val="28"/>
          <w:szCs w:val="28"/>
        </w:rPr>
      </w:pP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Образование</w:t>
      </w: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 xml:space="preserve">Образовательная система Поселения представлена одной средней школы и детским садом, в которых воспитываются и обучаются 79 детей. Из них 4 учеников подвозятся школьными автобусами из соседнего сёла </w:t>
      </w:r>
      <w:proofErr w:type="gramStart"/>
      <w:r w:rsidRPr="0053182E">
        <w:rPr>
          <w:rFonts w:ascii="Times New Roman" w:hAnsi="Times New Roman" w:cs="Times New Roman"/>
          <w:sz w:val="28"/>
          <w:szCs w:val="28"/>
        </w:rPr>
        <w:t>Хаян</w:t>
      </w:r>
      <w:proofErr w:type="gramEnd"/>
      <w:r w:rsidRPr="0053182E">
        <w:rPr>
          <w:rFonts w:ascii="Times New Roman" w:hAnsi="Times New Roman" w:cs="Times New Roman"/>
          <w:sz w:val="28"/>
          <w:szCs w:val="28"/>
        </w:rPr>
        <w:t xml:space="preserve">.  Педагогический коллектив учреждений составляет __ человека, обслуживающего персонала __ человек. Педагогическими кадрами школа укомплектована полностью.  </w:t>
      </w:r>
    </w:p>
    <w:p w:rsidR="0053182E" w:rsidRPr="0053182E" w:rsidRDefault="0053182E" w:rsidP="0053182E">
      <w:pPr>
        <w:jc w:val="both"/>
        <w:rPr>
          <w:rFonts w:ascii="Times New Roman" w:hAnsi="Times New Roman" w:cs="Times New Roman"/>
          <w:sz w:val="28"/>
          <w:szCs w:val="28"/>
        </w:rPr>
      </w:pP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Уличное освещение</w:t>
      </w:r>
    </w:p>
    <w:p w:rsidR="0053182E" w:rsidRPr="0053182E" w:rsidRDefault="0053182E" w:rsidP="0053182E">
      <w:pPr>
        <w:jc w:val="both"/>
        <w:rPr>
          <w:rFonts w:ascii="Times New Roman" w:hAnsi="Times New Roman" w:cs="Times New Roman"/>
          <w:sz w:val="28"/>
          <w:szCs w:val="28"/>
        </w:rPr>
      </w:pP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 xml:space="preserve">Протяженность линий электропередач в сельском поселении составляет 14 км. В основном линии электропередач находятся в удовлетворительном </w:t>
      </w:r>
      <w:r w:rsidRPr="0053182E">
        <w:rPr>
          <w:rFonts w:ascii="Times New Roman" w:hAnsi="Times New Roman" w:cs="Times New Roman"/>
          <w:sz w:val="28"/>
          <w:szCs w:val="28"/>
        </w:rPr>
        <w:lastRenderedPageBreak/>
        <w:t>состоянии.</w:t>
      </w:r>
    </w:p>
    <w:p w:rsidR="0053182E" w:rsidRPr="0053182E" w:rsidRDefault="0053182E" w:rsidP="0053182E">
      <w:pPr>
        <w:jc w:val="both"/>
        <w:rPr>
          <w:rFonts w:ascii="Times New Roman" w:hAnsi="Times New Roman" w:cs="Times New Roman"/>
          <w:sz w:val="28"/>
          <w:szCs w:val="28"/>
        </w:rPr>
      </w:pP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В населенных пунктах имеется ___ трансформаторов. Количество установленных ламп уличного освещения ___. В марте 2023 года проведена установка уличного освещения по ул. Соковикова с номера дома ___ до номера дома ____.</w:t>
      </w:r>
    </w:p>
    <w:p w:rsidR="0053182E" w:rsidRPr="0053182E" w:rsidRDefault="0053182E" w:rsidP="0053182E">
      <w:pPr>
        <w:jc w:val="both"/>
        <w:rPr>
          <w:rFonts w:ascii="Times New Roman" w:hAnsi="Times New Roman" w:cs="Times New Roman"/>
          <w:sz w:val="28"/>
          <w:szCs w:val="28"/>
        </w:rPr>
      </w:pP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Обеспечение пожарной безопасности</w:t>
      </w: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Имеются пожарные помпы, пожарная дружина, в 2020 на средства народного бюджета установлена наружная емкость для забора воды, руководств</w:t>
      </w:r>
      <w:proofErr w:type="gramStart"/>
      <w:r w:rsidRPr="0053182E">
        <w:rPr>
          <w:rFonts w:ascii="Times New Roman" w:hAnsi="Times New Roman" w:cs="Times New Roman"/>
          <w:sz w:val="28"/>
          <w:szCs w:val="28"/>
        </w:rPr>
        <w:t>о ООО</w:t>
      </w:r>
      <w:proofErr w:type="gramEnd"/>
      <w:r w:rsidRPr="0053182E">
        <w:rPr>
          <w:rFonts w:ascii="Times New Roman" w:hAnsi="Times New Roman" w:cs="Times New Roman"/>
          <w:sz w:val="28"/>
          <w:szCs w:val="28"/>
        </w:rPr>
        <w:t xml:space="preserve"> «Еланская гречиха» выделяет технику при случае возникновения пожара.  </w:t>
      </w:r>
    </w:p>
    <w:p w:rsidR="0053182E" w:rsidRPr="0053182E" w:rsidRDefault="0053182E" w:rsidP="0053182E">
      <w:pPr>
        <w:jc w:val="both"/>
        <w:rPr>
          <w:rFonts w:ascii="Times New Roman" w:hAnsi="Times New Roman" w:cs="Times New Roman"/>
          <w:sz w:val="28"/>
          <w:szCs w:val="28"/>
        </w:rPr>
      </w:pP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Взаимодействие органа местного самоуправления с руководителями предприятий и учреждений</w:t>
      </w:r>
    </w:p>
    <w:p w:rsidR="0053182E" w:rsidRPr="0053182E" w:rsidRDefault="0053182E" w:rsidP="0053182E">
      <w:pPr>
        <w:jc w:val="both"/>
        <w:rPr>
          <w:rFonts w:ascii="Times New Roman" w:hAnsi="Times New Roman" w:cs="Times New Roman"/>
          <w:sz w:val="28"/>
          <w:szCs w:val="28"/>
        </w:rPr>
      </w:pP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На территории сельского поселения находятся учреждения и организации различных отраслей и ведомств. Со всеми руководителями установлен тесный контакт, взаимопонимание. Сегодня хотелось бы особым словом отметить этих руководителей и выразить огромную благодарность в оказании помощи в решении вопросов местного значения на территории нашего сельского поселения.</w:t>
      </w:r>
    </w:p>
    <w:p w:rsidR="0053182E" w:rsidRPr="0053182E" w:rsidRDefault="0053182E" w:rsidP="0053182E">
      <w:pPr>
        <w:jc w:val="both"/>
        <w:rPr>
          <w:rFonts w:ascii="Times New Roman" w:hAnsi="Times New Roman" w:cs="Times New Roman"/>
          <w:sz w:val="28"/>
          <w:szCs w:val="28"/>
        </w:rPr>
      </w:pP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Какова позиция нашего поселения по итогам работы за 2022 год,  среди 17 поселений, администрация района еще не подведена.</w:t>
      </w:r>
    </w:p>
    <w:p w:rsidR="0053182E" w:rsidRPr="0053182E" w:rsidRDefault="0053182E" w:rsidP="0053182E">
      <w:pPr>
        <w:jc w:val="both"/>
        <w:rPr>
          <w:rFonts w:ascii="Times New Roman" w:hAnsi="Times New Roman" w:cs="Times New Roman"/>
          <w:sz w:val="28"/>
          <w:szCs w:val="28"/>
        </w:rPr>
      </w:pPr>
    </w:p>
    <w:p w:rsidR="0053182E" w:rsidRPr="0053182E" w:rsidRDefault="0053182E" w:rsidP="0053182E">
      <w:pPr>
        <w:jc w:val="both"/>
        <w:rPr>
          <w:rFonts w:ascii="Times New Roman" w:hAnsi="Times New Roman" w:cs="Times New Roman"/>
          <w:sz w:val="28"/>
          <w:szCs w:val="28"/>
        </w:rPr>
      </w:pPr>
    </w:p>
    <w:p w:rsidR="0053182E" w:rsidRPr="0053182E" w:rsidRDefault="0053182E" w:rsidP="0053182E">
      <w:pPr>
        <w:jc w:val="both"/>
        <w:rPr>
          <w:rFonts w:ascii="Times New Roman" w:hAnsi="Times New Roman" w:cs="Times New Roman"/>
          <w:sz w:val="28"/>
          <w:szCs w:val="28"/>
        </w:rPr>
      </w:pPr>
      <w:r w:rsidRPr="0053182E">
        <w:rPr>
          <w:rFonts w:ascii="Times New Roman" w:hAnsi="Times New Roman" w:cs="Times New Roman"/>
          <w:sz w:val="28"/>
          <w:szCs w:val="28"/>
        </w:rPr>
        <w:t xml:space="preserve">Глава МО-СП «Еланское»                   С.А. Еремин </w:t>
      </w:r>
    </w:p>
    <w:p w:rsidR="0053182E" w:rsidRPr="00E464FD" w:rsidRDefault="0053182E" w:rsidP="00E464FD">
      <w:pPr>
        <w:jc w:val="both"/>
        <w:rPr>
          <w:rFonts w:ascii="Times New Roman" w:hAnsi="Times New Roman" w:cs="Times New Roman"/>
          <w:sz w:val="28"/>
          <w:szCs w:val="28"/>
        </w:rPr>
      </w:pPr>
    </w:p>
    <w:p w:rsidR="00AD785F" w:rsidRDefault="00AD785F" w:rsidP="00AD785F">
      <w:pPr>
        <w:shd w:val="clear" w:color="auto" w:fill="FFFFFF"/>
        <w:tabs>
          <w:tab w:val="left" w:pos="142"/>
          <w:tab w:val="left" w:pos="11340"/>
        </w:tabs>
        <w:ind w:firstLine="709"/>
        <w:jc w:val="both"/>
        <w:rPr>
          <w:rFonts w:ascii="Times New Roman" w:hAnsi="Times New Roman" w:cs="Times New Roman"/>
        </w:rPr>
      </w:pPr>
    </w:p>
    <w:p w:rsidR="00C31B15" w:rsidRDefault="00C31B15" w:rsidP="00AD785F">
      <w:pPr>
        <w:shd w:val="clear" w:color="auto" w:fill="FFFFFF"/>
        <w:tabs>
          <w:tab w:val="left" w:pos="142"/>
          <w:tab w:val="left" w:pos="11340"/>
        </w:tabs>
        <w:ind w:firstLine="709"/>
        <w:jc w:val="both"/>
        <w:rPr>
          <w:rFonts w:ascii="Times New Roman" w:hAnsi="Times New Roman" w:cs="Times New Roman"/>
        </w:rPr>
      </w:pPr>
    </w:p>
    <w:p w:rsidR="00C31B15" w:rsidRDefault="00C31B15" w:rsidP="00AD785F">
      <w:pPr>
        <w:shd w:val="clear" w:color="auto" w:fill="FFFFFF"/>
        <w:tabs>
          <w:tab w:val="left" w:pos="142"/>
          <w:tab w:val="left" w:pos="11340"/>
        </w:tabs>
        <w:ind w:firstLine="709"/>
        <w:jc w:val="both"/>
        <w:rPr>
          <w:rFonts w:ascii="Times New Roman" w:hAnsi="Times New Roman" w:cs="Times New Roman"/>
        </w:rPr>
      </w:pPr>
    </w:p>
    <w:p w:rsidR="00AD785F" w:rsidRDefault="00AD785F" w:rsidP="00AD785F">
      <w:pPr>
        <w:shd w:val="clear" w:color="auto" w:fill="FFFFFF"/>
        <w:tabs>
          <w:tab w:val="left" w:pos="142"/>
          <w:tab w:val="left" w:pos="11340"/>
        </w:tabs>
        <w:ind w:firstLine="709"/>
        <w:jc w:val="both"/>
        <w:rPr>
          <w:rFonts w:ascii="Times New Roman" w:hAnsi="Times New Roman" w:cs="Times New Roman"/>
        </w:rPr>
      </w:pPr>
    </w:p>
    <w:p w:rsidR="00AD785F" w:rsidRDefault="00AD785F" w:rsidP="00AD785F">
      <w:pPr>
        <w:shd w:val="clear" w:color="auto" w:fill="FFFFFF"/>
        <w:tabs>
          <w:tab w:val="left" w:pos="142"/>
          <w:tab w:val="left" w:pos="11340"/>
        </w:tabs>
        <w:ind w:firstLine="709"/>
        <w:jc w:val="both"/>
        <w:rPr>
          <w:rFonts w:ascii="Times New Roman" w:hAnsi="Times New Roman" w:cs="Times New Roman"/>
        </w:rPr>
      </w:pPr>
    </w:p>
    <w:p w:rsidR="000830D3" w:rsidRDefault="000830D3" w:rsidP="000830D3">
      <w:pPr>
        <w:shd w:val="clear" w:color="auto" w:fill="FFFFFF"/>
        <w:tabs>
          <w:tab w:val="left" w:pos="142"/>
          <w:tab w:val="left" w:pos="11340"/>
        </w:tabs>
        <w:ind w:firstLine="709"/>
        <w:jc w:val="both"/>
        <w:rPr>
          <w:rFonts w:ascii="Times New Roman" w:hAnsi="Times New Roman" w:cs="Times New Roman"/>
        </w:rPr>
      </w:pPr>
    </w:p>
    <w:sectPr w:rsidR="000830D3" w:rsidSect="00936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7243A8"/>
    <w:lvl w:ilvl="0">
      <w:numFmt w:val="bullet"/>
      <w:lvlText w:val="*"/>
      <w:lvlJc w:val="left"/>
    </w:lvl>
  </w:abstractNum>
  <w:abstractNum w:abstractNumId="1">
    <w:nsid w:val="020353DC"/>
    <w:multiLevelType w:val="hybridMultilevel"/>
    <w:tmpl w:val="862839FC"/>
    <w:lvl w:ilvl="0" w:tplc="60E0CC70">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nsid w:val="071A253B"/>
    <w:multiLevelType w:val="hybridMultilevel"/>
    <w:tmpl w:val="32902552"/>
    <w:lvl w:ilvl="0" w:tplc="ED4AEEBC">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
    <w:nsid w:val="07F74D8D"/>
    <w:multiLevelType w:val="hybridMultilevel"/>
    <w:tmpl w:val="D5187828"/>
    <w:lvl w:ilvl="0" w:tplc="F214A7E6">
      <w:start w:val="1"/>
      <w:numFmt w:val="decimal"/>
      <w:lvlText w:val="%1."/>
      <w:lvlJc w:val="left"/>
      <w:pPr>
        <w:tabs>
          <w:tab w:val="num" w:pos="900"/>
        </w:tabs>
        <w:ind w:left="900" w:hanging="390"/>
      </w:pPr>
    </w:lvl>
    <w:lvl w:ilvl="1" w:tplc="C97E82F4">
      <w:numFmt w:val="none"/>
      <w:lvlText w:val=""/>
      <w:lvlJc w:val="left"/>
      <w:pPr>
        <w:tabs>
          <w:tab w:val="num" w:pos="360"/>
        </w:tabs>
        <w:ind w:left="0" w:firstLine="0"/>
      </w:pPr>
    </w:lvl>
    <w:lvl w:ilvl="2" w:tplc="4EB27C3A">
      <w:numFmt w:val="none"/>
      <w:lvlText w:val=""/>
      <w:lvlJc w:val="left"/>
      <w:pPr>
        <w:tabs>
          <w:tab w:val="num" w:pos="360"/>
        </w:tabs>
        <w:ind w:left="0" w:firstLine="0"/>
      </w:pPr>
    </w:lvl>
    <w:lvl w:ilvl="3" w:tplc="48A2BF7A">
      <w:numFmt w:val="none"/>
      <w:lvlText w:val=""/>
      <w:lvlJc w:val="left"/>
      <w:pPr>
        <w:tabs>
          <w:tab w:val="num" w:pos="360"/>
        </w:tabs>
        <w:ind w:left="0" w:firstLine="0"/>
      </w:pPr>
    </w:lvl>
    <w:lvl w:ilvl="4" w:tplc="36129FEA">
      <w:numFmt w:val="none"/>
      <w:lvlText w:val=""/>
      <w:lvlJc w:val="left"/>
      <w:pPr>
        <w:tabs>
          <w:tab w:val="num" w:pos="360"/>
        </w:tabs>
        <w:ind w:left="0" w:firstLine="0"/>
      </w:pPr>
    </w:lvl>
    <w:lvl w:ilvl="5" w:tplc="745C5D46">
      <w:numFmt w:val="none"/>
      <w:lvlText w:val=""/>
      <w:lvlJc w:val="left"/>
      <w:pPr>
        <w:tabs>
          <w:tab w:val="num" w:pos="360"/>
        </w:tabs>
        <w:ind w:left="0" w:firstLine="0"/>
      </w:pPr>
    </w:lvl>
    <w:lvl w:ilvl="6" w:tplc="CB587DDE">
      <w:numFmt w:val="none"/>
      <w:lvlText w:val=""/>
      <w:lvlJc w:val="left"/>
      <w:pPr>
        <w:tabs>
          <w:tab w:val="num" w:pos="360"/>
        </w:tabs>
        <w:ind w:left="0" w:firstLine="0"/>
      </w:pPr>
    </w:lvl>
    <w:lvl w:ilvl="7" w:tplc="1F2C235E">
      <w:numFmt w:val="none"/>
      <w:lvlText w:val=""/>
      <w:lvlJc w:val="left"/>
      <w:pPr>
        <w:tabs>
          <w:tab w:val="num" w:pos="360"/>
        </w:tabs>
        <w:ind w:left="0" w:firstLine="0"/>
      </w:pPr>
    </w:lvl>
    <w:lvl w:ilvl="8" w:tplc="525CE69C">
      <w:numFmt w:val="none"/>
      <w:lvlText w:val=""/>
      <w:lvlJc w:val="left"/>
      <w:pPr>
        <w:tabs>
          <w:tab w:val="num" w:pos="360"/>
        </w:tabs>
        <w:ind w:left="0" w:firstLine="0"/>
      </w:pPr>
    </w:lvl>
  </w:abstractNum>
  <w:abstractNum w:abstractNumId="4">
    <w:nsid w:val="09F4115F"/>
    <w:multiLevelType w:val="hybridMultilevel"/>
    <w:tmpl w:val="0D4A4B44"/>
    <w:lvl w:ilvl="0" w:tplc="360600A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nsid w:val="0EE06765"/>
    <w:multiLevelType w:val="hybridMultilevel"/>
    <w:tmpl w:val="85AED5A4"/>
    <w:lvl w:ilvl="0" w:tplc="2CAC339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0F724344"/>
    <w:multiLevelType w:val="hybridMultilevel"/>
    <w:tmpl w:val="E6B69218"/>
    <w:lvl w:ilvl="0" w:tplc="A10854E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7">
    <w:nsid w:val="11EF362B"/>
    <w:multiLevelType w:val="multilevel"/>
    <w:tmpl w:val="3E1665C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5743F3C"/>
    <w:multiLevelType w:val="hybridMultilevel"/>
    <w:tmpl w:val="94C6D2EA"/>
    <w:lvl w:ilvl="0" w:tplc="0F0EF22E">
      <w:start w:val="3"/>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9">
    <w:nsid w:val="1A2E00F2"/>
    <w:multiLevelType w:val="hybridMultilevel"/>
    <w:tmpl w:val="DAF6C3C2"/>
    <w:lvl w:ilvl="0" w:tplc="2BF24288">
      <w:start w:val="4"/>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0">
    <w:nsid w:val="1B065B0D"/>
    <w:multiLevelType w:val="hybridMultilevel"/>
    <w:tmpl w:val="D5187828"/>
    <w:lvl w:ilvl="0" w:tplc="F214A7E6">
      <w:start w:val="1"/>
      <w:numFmt w:val="decimal"/>
      <w:lvlText w:val="%1."/>
      <w:lvlJc w:val="left"/>
      <w:pPr>
        <w:tabs>
          <w:tab w:val="num" w:pos="900"/>
        </w:tabs>
        <w:ind w:left="900" w:hanging="390"/>
      </w:pPr>
    </w:lvl>
    <w:lvl w:ilvl="1" w:tplc="C97E82F4">
      <w:numFmt w:val="none"/>
      <w:lvlText w:val=""/>
      <w:lvlJc w:val="left"/>
      <w:pPr>
        <w:tabs>
          <w:tab w:val="num" w:pos="360"/>
        </w:tabs>
        <w:ind w:left="0" w:firstLine="0"/>
      </w:pPr>
    </w:lvl>
    <w:lvl w:ilvl="2" w:tplc="4EB27C3A">
      <w:numFmt w:val="none"/>
      <w:lvlText w:val=""/>
      <w:lvlJc w:val="left"/>
      <w:pPr>
        <w:tabs>
          <w:tab w:val="num" w:pos="360"/>
        </w:tabs>
        <w:ind w:left="0" w:firstLine="0"/>
      </w:pPr>
    </w:lvl>
    <w:lvl w:ilvl="3" w:tplc="48A2BF7A">
      <w:numFmt w:val="none"/>
      <w:lvlText w:val=""/>
      <w:lvlJc w:val="left"/>
      <w:pPr>
        <w:tabs>
          <w:tab w:val="num" w:pos="360"/>
        </w:tabs>
        <w:ind w:left="0" w:firstLine="0"/>
      </w:pPr>
    </w:lvl>
    <w:lvl w:ilvl="4" w:tplc="36129FEA">
      <w:numFmt w:val="none"/>
      <w:lvlText w:val=""/>
      <w:lvlJc w:val="left"/>
      <w:pPr>
        <w:tabs>
          <w:tab w:val="num" w:pos="360"/>
        </w:tabs>
        <w:ind w:left="0" w:firstLine="0"/>
      </w:pPr>
    </w:lvl>
    <w:lvl w:ilvl="5" w:tplc="745C5D46">
      <w:numFmt w:val="none"/>
      <w:lvlText w:val=""/>
      <w:lvlJc w:val="left"/>
      <w:pPr>
        <w:tabs>
          <w:tab w:val="num" w:pos="360"/>
        </w:tabs>
        <w:ind w:left="0" w:firstLine="0"/>
      </w:pPr>
    </w:lvl>
    <w:lvl w:ilvl="6" w:tplc="CB587DDE">
      <w:numFmt w:val="none"/>
      <w:lvlText w:val=""/>
      <w:lvlJc w:val="left"/>
      <w:pPr>
        <w:tabs>
          <w:tab w:val="num" w:pos="360"/>
        </w:tabs>
        <w:ind w:left="0" w:firstLine="0"/>
      </w:pPr>
    </w:lvl>
    <w:lvl w:ilvl="7" w:tplc="1F2C235E">
      <w:numFmt w:val="none"/>
      <w:lvlText w:val=""/>
      <w:lvlJc w:val="left"/>
      <w:pPr>
        <w:tabs>
          <w:tab w:val="num" w:pos="360"/>
        </w:tabs>
        <w:ind w:left="0" w:firstLine="0"/>
      </w:pPr>
    </w:lvl>
    <w:lvl w:ilvl="8" w:tplc="525CE69C">
      <w:numFmt w:val="none"/>
      <w:lvlText w:val=""/>
      <w:lvlJc w:val="left"/>
      <w:pPr>
        <w:tabs>
          <w:tab w:val="num" w:pos="360"/>
        </w:tabs>
        <w:ind w:left="0" w:firstLine="0"/>
      </w:pPr>
    </w:lvl>
  </w:abstractNum>
  <w:abstractNum w:abstractNumId="11">
    <w:nsid w:val="22B529D4"/>
    <w:multiLevelType w:val="hybridMultilevel"/>
    <w:tmpl w:val="BE2A070A"/>
    <w:lvl w:ilvl="0" w:tplc="38C07E4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2">
    <w:nsid w:val="233B400B"/>
    <w:multiLevelType w:val="hybridMultilevel"/>
    <w:tmpl w:val="DBCE1E3A"/>
    <w:lvl w:ilvl="0" w:tplc="3ABE0054">
      <w:start w:val="10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102FAE"/>
    <w:multiLevelType w:val="hybridMultilevel"/>
    <w:tmpl w:val="63508A60"/>
    <w:lvl w:ilvl="0" w:tplc="4E3CCF8A">
      <w:start w:val="3"/>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4">
    <w:nsid w:val="253476D1"/>
    <w:multiLevelType w:val="hybridMultilevel"/>
    <w:tmpl w:val="D97879DA"/>
    <w:lvl w:ilvl="0" w:tplc="242AE49C">
      <w:start w:val="1"/>
      <w:numFmt w:val="bullet"/>
      <w:lvlText w:val=""/>
      <w:lvlJc w:val="left"/>
      <w:pPr>
        <w:ind w:left="76" w:hanging="360"/>
      </w:pPr>
      <w:rPr>
        <w:rFonts w:ascii="Symbol" w:eastAsia="Calibri" w:hAnsi="Symbol"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5">
    <w:nsid w:val="272F028B"/>
    <w:multiLevelType w:val="hybridMultilevel"/>
    <w:tmpl w:val="0D20F34A"/>
    <w:lvl w:ilvl="0" w:tplc="9D2E9E6C">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6">
    <w:nsid w:val="27BC7FAE"/>
    <w:multiLevelType w:val="hybridMultilevel"/>
    <w:tmpl w:val="349C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766738"/>
    <w:multiLevelType w:val="hybridMultilevel"/>
    <w:tmpl w:val="0630C9F6"/>
    <w:lvl w:ilvl="0" w:tplc="1472DBCE">
      <w:start w:val="201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BE1477"/>
    <w:multiLevelType w:val="hybridMultilevel"/>
    <w:tmpl w:val="29FE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431770"/>
    <w:multiLevelType w:val="hybridMultilevel"/>
    <w:tmpl w:val="7BF4BA42"/>
    <w:lvl w:ilvl="0" w:tplc="C0E6CA4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C96B95"/>
    <w:multiLevelType w:val="hybridMultilevel"/>
    <w:tmpl w:val="F55418AC"/>
    <w:lvl w:ilvl="0" w:tplc="B7B2BED8">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1">
    <w:nsid w:val="349164FA"/>
    <w:multiLevelType w:val="hybridMultilevel"/>
    <w:tmpl w:val="A4CCC394"/>
    <w:lvl w:ilvl="0" w:tplc="07B86C1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37520685"/>
    <w:multiLevelType w:val="hybridMultilevel"/>
    <w:tmpl w:val="BE2A070A"/>
    <w:lvl w:ilvl="0" w:tplc="38C07E4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3">
    <w:nsid w:val="39762FE4"/>
    <w:multiLevelType w:val="hybridMultilevel"/>
    <w:tmpl w:val="3C1C5DCA"/>
    <w:lvl w:ilvl="0" w:tplc="5428057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3CFB37EC"/>
    <w:multiLevelType w:val="multilevel"/>
    <w:tmpl w:val="A3F44BE6"/>
    <w:lvl w:ilvl="0">
      <w:start w:val="1"/>
      <w:numFmt w:val="decimal"/>
      <w:lvlText w:val="%1."/>
      <w:legacy w:legacy="1" w:legacySpace="0" w:legacyIndent="293"/>
      <w:lvlJc w:val="left"/>
      <w:rPr>
        <w:rFonts w:ascii="Times New Roman" w:hAnsi="Times New Roman" w:cs="Times New Roman"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43096806"/>
    <w:multiLevelType w:val="hybridMultilevel"/>
    <w:tmpl w:val="1F008648"/>
    <w:lvl w:ilvl="0" w:tplc="FA787208">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6">
    <w:nsid w:val="4A42778B"/>
    <w:multiLevelType w:val="hybridMultilevel"/>
    <w:tmpl w:val="2006D0DA"/>
    <w:lvl w:ilvl="0" w:tplc="108C0C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CD3757E"/>
    <w:multiLevelType w:val="hybridMultilevel"/>
    <w:tmpl w:val="1E202DD8"/>
    <w:lvl w:ilvl="0" w:tplc="49EC7006">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8">
    <w:nsid w:val="5400405B"/>
    <w:multiLevelType w:val="hybridMultilevel"/>
    <w:tmpl w:val="D4C63930"/>
    <w:lvl w:ilvl="0" w:tplc="22AEC5AC">
      <w:start w:val="1"/>
      <w:numFmt w:val="decimal"/>
      <w:lvlText w:val="%1."/>
      <w:lvlJc w:val="left"/>
      <w:pPr>
        <w:ind w:left="928"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9">
    <w:nsid w:val="57093299"/>
    <w:multiLevelType w:val="hybridMultilevel"/>
    <w:tmpl w:val="AA98F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C448D2"/>
    <w:multiLevelType w:val="hybridMultilevel"/>
    <w:tmpl w:val="ABAA2A6A"/>
    <w:lvl w:ilvl="0" w:tplc="9E965ED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
    <w:nsid w:val="57E357F3"/>
    <w:multiLevelType w:val="hybridMultilevel"/>
    <w:tmpl w:val="3E46844E"/>
    <w:lvl w:ilvl="0" w:tplc="486258E8">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2">
    <w:nsid w:val="5A274E6A"/>
    <w:multiLevelType w:val="hybridMultilevel"/>
    <w:tmpl w:val="C90A048A"/>
    <w:lvl w:ilvl="0" w:tplc="A3627374">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3">
    <w:nsid w:val="5AFA7503"/>
    <w:multiLevelType w:val="hybridMultilevel"/>
    <w:tmpl w:val="65E0DCE4"/>
    <w:lvl w:ilvl="0" w:tplc="A4D899D0">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4">
    <w:nsid w:val="61704D7C"/>
    <w:multiLevelType w:val="hybridMultilevel"/>
    <w:tmpl w:val="C6E6DE4E"/>
    <w:lvl w:ilvl="0" w:tplc="E7F66C64">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5">
    <w:nsid w:val="639465AD"/>
    <w:multiLevelType w:val="hybridMultilevel"/>
    <w:tmpl w:val="FFA4C652"/>
    <w:lvl w:ilvl="0" w:tplc="A1E09596">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6">
    <w:nsid w:val="66674C3B"/>
    <w:multiLevelType w:val="hybridMultilevel"/>
    <w:tmpl w:val="32FA181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CC344F9"/>
    <w:multiLevelType w:val="hybridMultilevel"/>
    <w:tmpl w:val="D5187828"/>
    <w:lvl w:ilvl="0" w:tplc="F214A7E6">
      <w:start w:val="1"/>
      <w:numFmt w:val="decimal"/>
      <w:lvlText w:val="%1."/>
      <w:lvlJc w:val="left"/>
      <w:pPr>
        <w:tabs>
          <w:tab w:val="num" w:pos="900"/>
        </w:tabs>
        <w:ind w:left="900" w:hanging="390"/>
      </w:pPr>
      <w:rPr>
        <w:rFonts w:hint="default"/>
      </w:rPr>
    </w:lvl>
    <w:lvl w:ilvl="1" w:tplc="C97E82F4">
      <w:numFmt w:val="none"/>
      <w:lvlText w:val=""/>
      <w:lvlJc w:val="left"/>
      <w:pPr>
        <w:tabs>
          <w:tab w:val="num" w:pos="360"/>
        </w:tabs>
      </w:pPr>
    </w:lvl>
    <w:lvl w:ilvl="2" w:tplc="4EB27C3A">
      <w:numFmt w:val="none"/>
      <w:lvlText w:val=""/>
      <w:lvlJc w:val="left"/>
      <w:pPr>
        <w:tabs>
          <w:tab w:val="num" w:pos="360"/>
        </w:tabs>
      </w:pPr>
    </w:lvl>
    <w:lvl w:ilvl="3" w:tplc="48A2BF7A">
      <w:numFmt w:val="none"/>
      <w:lvlText w:val=""/>
      <w:lvlJc w:val="left"/>
      <w:pPr>
        <w:tabs>
          <w:tab w:val="num" w:pos="360"/>
        </w:tabs>
      </w:pPr>
    </w:lvl>
    <w:lvl w:ilvl="4" w:tplc="36129FEA">
      <w:numFmt w:val="none"/>
      <w:lvlText w:val=""/>
      <w:lvlJc w:val="left"/>
      <w:pPr>
        <w:tabs>
          <w:tab w:val="num" w:pos="360"/>
        </w:tabs>
      </w:pPr>
    </w:lvl>
    <w:lvl w:ilvl="5" w:tplc="745C5D46">
      <w:numFmt w:val="none"/>
      <w:lvlText w:val=""/>
      <w:lvlJc w:val="left"/>
      <w:pPr>
        <w:tabs>
          <w:tab w:val="num" w:pos="360"/>
        </w:tabs>
      </w:pPr>
    </w:lvl>
    <w:lvl w:ilvl="6" w:tplc="CB587DDE">
      <w:numFmt w:val="none"/>
      <w:lvlText w:val=""/>
      <w:lvlJc w:val="left"/>
      <w:pPr>
        <w:tabs>
          <w:tab w:val="num" w:pos="360"/>
        </w:tabs>
      </w:pPr>
    </w:lvl>
    <w:lvl w:ilvl="7" w:tplc="1F2C235E">
      <w:numFmt w:val="none"/>
      <w:lvlText w:val=""/>
      <w:lvlJc w:val="left"/>
      <w:pPr>
        <w:tabs>
          <w:tab w:val="num" w:pos="360"/>
        </w:tabs>
      </w:pPr>
    </w:lvl>
    <w:lvl w:ilvl="8" w:tplc="525CE69C">
      <w:numFmt w:val="none"/>
      <w:lvlText w:val=""/>
      <w:lvlJc w:val="left"/>
      <w:pPr>
        <w:tabs>
          <w:tab w:val="num" w:pos="360"/>
        </w:tabs>
      </w:pPr>
    </w:lvl>
  </w:abstractNum>
  <w:abstractNum w:abstractNumId="38">
    <w:nsid w:val="71B616C7"/>
    <w:multiLevelType w:val="hybridMultilevel"/>
    <w:tmpl w:val="2FCAE0A2"/>
    <w:lvl w:ilvl="0" w:tplc="DF72B0AC">
      <w:start w:val="201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5B1BC7"/>
    <w:multiLevelType w:val="hybridMultilevel"/>
    <w:tmpl w:val="7254A13A"/>
    <w:lvl w:ilvl="0" w:tplc="4CE8C08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24"/>
  </w:num>
  <w:num w:numId="2">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4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1"/>
        <w:lvlJc w:val="left"/>
        <w:rPr>
          <w:rFonts w:ascii="Times New Roman" w:hAnsi="Times New Roman" w:cs="Times New Roman" w:hint="default"/>
        </w:rPr>
      </w:lvl>
    </w:lvlOverride>
  </w:num>
  <w:num w:numId="6">
    <w:abstractNumId w:val="24"/>
    <w:lvlOverride w:ilvl="0">
      <w:startOverride w:val="1"/>
    </w:lvlOverride>
  </w:num>
  <w:num w:numId="7">
    <w:abstractNumId w:val="7"/>
  </w:num>
  <w:num w:numId="8">
    <w:abstractNumId w:val="12"/>
  </w:num>
  <w:num w:numId="9">
    <w:abstractNumId w:val="25"/>
  </w:num>
  <w:num w:numId="10">
    <w:abstractNumId w:val="5"/>
  </w:num>
  <w:num w:numId="11">
    <w:abstractNumId w:val="32"/>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17"/>
  </w:num>
  <w:num w:numId="14">
    <w:abstractNumId w:val="37"/>
  </w:num>
  <w:num w:numId="15">
    <w:abstractNumId w:val="20"/>
  </w:num>
  <w:num w:numId="16">
    <w:abstractNumId w:val="38"/>
  </w:num>
  <w:num w:numId="17">
    <w:abstractNumId w:val="29"/>
  </w:num>
  <w:num w:numId="18">
    <w:abstractNumId w:val="3"/>
  </w:num>
  <w:num w:numId="19">
    <w:abstractNumId w:val="10"/>
  </w:num>
  <w:num w:numId="20">
    <w:abstractNumId w:val="33"/>
  </w:num>
  <w:num w:numId="21">
    <w:abstractNumId w:val="9"/>
  </w:num>
  <w:num w:numId="22">
    <w:abstractNumId w:val="21"/>
  </w:num>
  <w:num w:numId="23">
    <w:abstractNumId w:val="30"/>
  </w:num>
  <w:num w:numId="24">
    <w:abstractNumId w:val="35"/>
  </w:num>
  <w:num w:numId="25">
    <w:abstractNumId w:val="16"/>
  </w:num>
  <w:num w:numId="26">
    <w:abstractNumId w:val="22"/>
  </w:num>
  <w:num w:numId="27">
    <w:abstractNumId w:val="14"/>
  </w:num>
  <w:num w:numId="28">
    <w:abstractNumId w:val="18"/>
  </w:num>
  <w:num w:numId="29">
    <w:abstractNumId w:val="19"/>
  </w:num>
  <w:num w:numId="30">
    <w:abstractNumId w:val="28"/>
  </w:num>
  <w:num w:numId="31">
    <w:abstractNumId w:val="8"/>
  </w:num>
  <w:num w:numId="32">
    <w:abstractNumId w:val="23"/>
  </w:num>
  <w:num w:numId="33">
    <w:abstractNumId w:val="13"/>
  </w:num>
  <w:num w:numId="34">
    <w:abstractNumId w:val="11"/>
  </w:num>
  <w:num w:numId="35">
    <w:abstractNumId w:val="4"/>
  </w:num>
  <w:num w:numId="36">
    <w:abstractNumId w:val="27"/>
  </w:num>
  <w:num w:numId="37">
    <w:abstractNumId w:val="39"/>
  </w:num>
  <w:num w:numId="38">
    <w:abstractNumId w:val="34"/>
  </w:num>
  <w:num w:numId="39">
    <w:abstractNumId w:val="31"/>
  </w:num>
  <w:num w:numId="40">
    <w:abstractNumId w:val="6"/>
  </w:num>
  <w:num w:numId="41">
    <w:abstractNumId w:val="15"/>
  </w:num>
  <w:num w:numId="42">
    <w:abstractNumId w:val="2"/>
  </w:num>
  <w:num w:numId="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D785F"/>
    <w:rsid w:val="00013707"/>
    <w:rsid w:val="00017B39"/>
    <w:rsid w:val="00037AF0"/>
    <w:rsid w:val="0004446B"/>
    <w:rsid w:val="00070DF5"/>
    <w:rsid w:val="000830D3"/>
    <w:rsid w:val="000A5907"/>
    <w:rsid w:val="000A6218"/>
    <w:rsid w:val="000C2D1C"/>
    <w:rsid w:val="000C3868"/>
    <w:rsid w:val="000C6E14"/>
    <w:rsid w:val="000F0CD0"/>
    <w:rsid w:val="00104634"/>
    <w:rsid w:val="001106C9"/>
    <w:rsid w:val="00143316"/>
    <w:rsid w:val="00172DC2"/>
    <w:rsid w:val="001737C8"/>
    <w:rsid w:val="00196218"/>
    <w:rsid w:val="001B3021"/>
    <w:rsid w:val="001B54C6"/>
    <w:rsid w:val="001B7F58"/>
    <w:rsid w:val="001C7470"/>
    <w:rsid w:val="001F1861"/>
    <w:rsid w:val="001F6E01"/>
    <w:rsid w:val="00244E13"/>
    <w:rsid w:val="00260635"/>
    <w:rsid w:val="002778B9"/>
    <w:rsid w:val="002926F6"/>
    <w:rsid w:val="00297B58"/>
    <w:rsid w:val="002A0CD4"/>
    <w:rsid w:val="003020D2"/>
    <w:rsid w:val="00335CBD"/>
    <w:rsid w:val="003629C4"/>
    <w:rsid w:val="00395E2D"/>
    <w:rsid w:val="003A004C"/>
    <w:rsid w:val="003B4AFF"/>
    <w:rsid w:val="003B632D"/>
    <w:rsid w:val="003D37C2"/>
    <w:rsid w:val="004572F3"/>
    <w:rsid w:val="00482FE3"/>
    <w:rsid w:val="004B626C"/>
    <w:rsid w:val="0053182E"/>
    <w:rsid w:val="00563737"/>
    <w:rsid w:val="00571525"/>
    <w:rsid w:val="005954B3"/>
    <w:rsid w:val="005A3437"/>
    <w:rsid w:val="005B09C2"/>
    <w:rsid w:val="005B4C0E"/>
    <w:rsid w:val="005E7B00"/>
    <w:rsid w:val="005F227F"/>
    <w:rsid w:val="005F399D"/>
    <w:rsid w:val="006142E2"/>
    <w:rsid w:val="0061575D"/>
    <w:rsid w:val="00625AFC"/>
    <w:rsid w:val="0064069E"/>
    <w:rsid w:val="00643694"/>
    <w:rsid w:val="0065179F"/>
    <w:rsid w:val="00656E27"/>
    <w:rsid w:val="006B6A4F"/>
    <w:rsid w:val="006C4C5C"/>
    <w:rsid w:val="006C733F"/>
    <w:rsid w:val="006D179F"/>
    <w:rsid w:val="00706B8B"/>
    <w:rsid w:val="00735CF2"/>
    <w:rsid w:val="0075687C"/>
    <w:rsid w:val="00790625"/>
    <w:rsid w:val="0079074A"/>
    <w:rsid w:val="007E3548"/>
    <w:rsid w:val="007F16B5"/>
    <w:rsid w:val="007F2570"/>
    <w:rsid w:val="008078DB"/>
    <w:rsid w:val="008206F2"/>
    <w:rsid w:val="00836447"/>
    <w:rsid w:val="0087675B"/>
    <w:rsid w:val="008B1506"/>
    <w:rsid w:val="00907586"/>
    <w:rsid w:val="00916B95"/>
    <w:rsid w:val="00936D89"/>
    <w:rsid w:val="00944E5D"/>
    <w:rsid w:val="00947EC6"/>
    <w:rsid w:val="00950088"/>
    <w:rsid w:val="009536C3"/>
    <w:rsid w:val="00964F63"/>
    <w:rsid w:val="009D4833"/>
    <w:rsid w:val="009E5C23"/>
    <w:rsid w:val="009F7243"/>
    <w:rsid w:val="00A057C6"/>
    <w:rsid w:val="00A42F1C"/>
    <w:rsid w:val="00A44FD8"/>
    <w:rsid w:val="00A52A4B"/>
    <w:rsid w:val="00A5591E"/>
    <w:rsid w:val="00A86BE8"/>
    <w:rsid w:val="00AA4088"/>
    <w:rsid w:val="00AC689C"/>
    <w:rsid w:val="00AD6207"/>
    <w:rsid w:val="00AD774F"/>
    <w:rsid w:val="00AD785F"/>
    <w:rsid w:val="00AE58FA"/>
    <w:rsid w:val="00AF1095"/>
    <w:rsid w:val="00B3435C"/>
    <w:rsid w:val="00B46353"/>
    <w:rsid w:val="00B824AE"/>
    <w:rsid w:val="00BA69E6"/>
    <w:rsid w:val="00BD2005"/>
    <w:rsid w:val="00BF61A9"/>
    <w:rsid w:val="00C07E5C"/>
    <w:rsid w:val="00C257A4"/>
    <w:rsid w:val="00C31B15"/>
    <w:rsid w:val="00C57A24"/>
    <w:rsid w:val="00C62550"/>
    <w:rsid w:val="00C644E0"/>
    <w:rsid w:val="00CC70FC"/>
    <w:rsid w:val="00CE06F0"/>
    <w:rsid w:val="00D266F6"/>
    <w:rsid w:val="00D40830"/>
    <w:rsid w:val="00D84A04"/>
    <w:rsid w:val="00D94B59"/>
    <w:rsid w:val="00DA4B59"/>
    <w:rsid w:val="00E04EC3"/>
    <w:rsid w:val="00E1452C"/>
    <w:rsid w:val="00E164B6"/>
    <w:rsid w:val="00E464FD"/>
    <w:rsid w:val="00E77925"/>
    <w:rsid w:val="00E84E02"/>
    <w:rsid w:val="00EB3652"/>
    <w:rsid w:val="00EC05F9"/>
    <w:rsid w:val="00ED3320"/>
    <w:rsid w:val="00ED54E2"/>
    <w:rsid w:val="00EE0F68"/>
    <w:rsid w:val="00EE6FE8"/>
    <w:rsid w:val="00F06CBD"/>
    <w:rsid w:val="00F15909"/>
    <w:rsid w:val="00F43CF7"/>
    <w:rsid w:val="00FD4FFD"/>
    <w:rsid w:val="00FE2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pacing w:val="20"/>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85F"/>
    <w:pPr>
      <w:widowControl w:val="0"/>
      <w:autoSpaceDE w:val="0"/>
      <w:autoSpaceDN w:val="0"/>
      <w:adjustRightInd w:val="0"/>
    </w:pPr>
    <w:rPr>
      <w:rFonts w:ascii="Arial" w:hAnsi="Arial" w:cs="Arial"/>
      <w:spacing w:val="0"/>
      <w:sz w:val="20"/>
      <w:szCs w:val="20"/>
    </w:rPr>
  </w:style>
  <w:style w:type="paragraph" w:styleId="1">
    <w:name w:val="heading 1"/>
    <w:basedOn w:val="a"/>
    <w:next w:val="a"/>
    <w:link w:val="10"/>
    <w:qFormat/>
    <w:locked/>
    <w:rsid w:val="00143316"/>
    <w:pPr>
      <w:keepNext/>
      <w:widowControl/>
      <w:autoSpaceDE/>
      <w:autoSpaceDN/>
      <w:adjustRightInd/>
      <w:jc w:val="center"/>
      <w:outlineLvl w:val="0"/>
    </w:pPr>
    <w:rPr>
      <w:rFonts w:ascii="Times New Roman" w:hAnsi="Times New Roman"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66F6"/>
    <w:rPr>
      <w:sz w:val="24"/>
      <w:szCs w:val="24"/>
    </w:rPr>
  </w:style>
  <w:style w:type="paragraph" w:styleId="a4">
    <w:name w:val="List Paragraph"/>
    <w:basedOn w:val="a"/>
    <w:uiPriority w:val="34"/>
    <w:qFormat/>
    <w:rsid w:val="00D266F6"/>
    <w:pPr>
      <w:spacing w:after="200" w:line="276" w:lineRule="auto"/>
      <w:ind w:left="720"/>
    </w:pPr>
    <w:rPr>
      <w:rFonts w:ascii="Calibri" w:hAnsi="Calibri" w:cs="Calibri"/>
      <w:sz w:val="22"/>
      <w:szCs w:val="22"/>
      <w:lang w:eastAsia="en-US"/>
    </w:rPr>
  </w:style>
  <w:style w:type="table" w:styleId="a5">
    <w:name w:val="Table Grid"/>
    <w:basedOn w:val="a1"/>
    <w:uiPriority w:val="59"/>
    <w:rsid w:val="00AD785F"/>
    <w:rPr>
      <w:rFonts w:ascii="Calibri" w:hAnsi="Calibri"/>
      <w:spacing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semiHidden/>
    <w:unhideWhenUsed/>
    <w:rsid w:val="00AD785F"/>
    <w:rPr>
      <w:rFonts w:ascii="Tahoma" w:hAnsi="Tahoma" w:cs="Times New Roman"/>
      <w:sz w:val="16"/>
      <w:szCs w:val="16"/>
    </w:rPr>
  </w:style>
  <w:style w:type="character" w:customStyle="1" w:styleId="a7">
    <w:name w:val="Схема документа Знак"/>
    <w:basedOn w:val="a0"/>
    <w:link w:val="a6"/>
    <w:uiPriority w:val="99"/>
    <w:semiHidden/>
    <w:rsid w:val="00AD785F"/>
    <w:rPr>
      <w:rFonts w:ascii="Tahoma" w:hAnsi="Tahoma"/>
      <w:spacing w:val="0"/>
      <w:sz w:val="16"/>
      <w:szCs w:val="16"/>
    </w:rPr>
  </w:style>
  <w:style w:type="paragraph" w:customStyle="1" w:styleId="msoorganizationname">
    <w:name w:val="msoorganizationname"/>
    <w:rsid w:val="00AD785F"/>
    <w:rPr>
      <w:rFonts w:ascii="Courier New" w:hAnsi="Courier New" w:cs="Courier New"/>
      <w:b/>
      <w:bCs/>
      <w:caps/>
      <w:color w:val="000000"/>
      <w:spacing w:val="50"/>
      <w:kern w:val="28"/>
      <w:sz w:val="16"/>
      <w:szCs w:val="16"/>
    </w:rPr>
  </w:style>
  <w:style w:type="paragraph" w:styleId="a8">
    <w:name w:val="Balloon Text"/>
    <w:basedOn w:val="a"/>
    <w:link w:val="a9"/>
    <w:uiPriority w:val="99"/>
    <w:semiHidden/>
    <w:unhideWhenUsed/>
    <w:rsid w:val="00AD785F"/>
    <w:rPr>
      <w:rFonts w:ascii="Tahoma" w:hAnsi="Tahoma" w:cs="Tahoma"/>
      <w:sz w:val="16"/>
      <w:szCs w:val="16"/>
    </w:rPr>
  </w:style>
  <w:style w:type="character" w:customStyle="1" w:styleId="a9">
    <w:name w:val="Текст выноски Знак"/>
    <w:basedOn w:val="a0"/>
    <w:link w:val="a8"/>
    <w:uiPriority w:val="99"/>
    <w:semiHidden/>
    <w:rsid w:val="00AD785F"/>
    <w:rPr>
      <w:rFonts w:ascii="Tahoma" w:hAnsi="Tahoma" w:cs="Tahoma"/>
      <w:spacing w:val="0"/>
      <w:sz w:val="16"/>
      <w:szCs w:val="16"/>
    </w:rPr>
  </w:style>
  <w:style w:type="paragraph" w:styleId="aa">
    <w:name w:val="Normal (Web)"/>
    <w:basedOn w:val="a"/>
    <w:uiPriority w:val="99"/>
    <w:semiHidden/>
    <w:unhideWhenUsed/>
    <w:rsid w:val="000A5907"/>
    <w:pPr>
      <w:widowControl/>
      <w:autoSpaceDE/>
      <w:autoSpaceDN/>
      <w:adjustRightInd/>
      <w:spacing w:before="100" w:beforeAutospacing="1" w:after="100" w:afterAutospacing="1"/>
    </w:pPr>
    <w:rPr>
      <w:rFonts w:ascii="Times New Roman" w:hAnsi="Times New Roman" w:cs="Times New Roman"/>
      <w:sz w:val="24"/>
      <w:szCs w:val="24"/>
    </w:rPr>
  </w:style>
  <w:style w:type="paragraph" w:styleId="ab">
    <w:name w:val="header"/>
    <w:basedOn w:val="a"/>
    <w:link w:val="ac"/>
    <w:uiPriority w:val="99"/>
    <w:unhideWhenUsed/>
    <w:rsid w:val="003B4AFF"/>
    <w:pPr>
      <w:tabs>
        <w:tab w:val="center" w:pos="4677"/>
        <w:tab w:val="right" w:pos="9355"/>
      </w:tabs>
    </w:pPr>
  </w:style>
  <w:style w:type="character" w:customStyle="1" w:styleId="ac">
    <w:name w:val="Верхний колонтитул Знак"/>
    <w:basedOn w:val="a0"/>
    <w:link w:val="ab"/>
    <w:uiPriority w:val="99"/>
    <w:rsid w:val="003B4AFF"/>
    <w:rPr>
      <w:rFonts w:ascii="Arial" w:hAnsi="Arial" w:cs="Arial"/>
      <w:spacing w:val="0"/>
      <w:sz w:val="20"/>
      <w:szCs w:val="20"/>
    </w:rPr>
  </w:style>
  <w:style w:type="paragraph" w:styleId="ad">
    <w:name w:val="footer"/>
    <w:basedOn w:val="a"/>
    <w:link w:val="ae"/>
    <w:uiPriority w:val="99"/>
    <w:unhideWhenUsed/>
    <w:rsid w:val="003B4AFF"/>
    <w:pPr>
      <w:tabs>
        <w:tab w:val="center" w:pos="4677"/>
        <w:tab w:val="right" w:pos="9355"/>
      </w:tabs>
    </w:pPr>
  </w:style>
  <w:style w:type="character" w:customStyle="1" w:styleId="ae">
    <w:name w:val="Нижний колонтитул Знак"/>
    <w:basedOn w:val="a0"/>
    <w:link w:val="ad"/>
    <w:uiPriority w:val="99"/>
    <w:rsid w:val="003B4AFF"/>
    <w:rPr>
      <w:rFonts w:ascii="Arial" w:hAnsi="Arial" w:cs="Arial"/>
      <w:spacing w:val="0"/>
      <w:sz w:val="20"/>
      <w:szCs w:val="20"/>
    </w:rPr>
  </w:style>
  <w:style w:type="character" w:customStyle="1" w:styleId="10">
    <w:name w:val="Заголовок 1 Знак"/>
    <w:basedOn w:val="a0"/>
    <w:link w:val="1"/>
    <w:rsid w:val="00143316"/>
    <w:rPr>
      <w:b/>
      <w:bCs/>
      <w:spacing w:val="0"/>
      <w:szCs w:val="20"/>
    </w:rPr>
  </w:style>
  <w:style w:type="character" w:customStyle="1" w:styleId="af">
    <w:name w:val="Основной текст Знак"/>
    <w:aliases w:val="Заголовок 5 Знак1 Знак Знак,Основной текст1 Знак Знак Знак Знак Знак,Знак2 Знак Знак Знак Знак Знак,Знак1 Знак1 Знак Знак Знак Знак Знак,Знак3 Знак Знак Знак Знак Знак,Знак1 Знак Знак Знак1 Знак Знак Знак Знак Знак Знак"/>
    <w:basedOn w:val="a0"/>
    <w:link w:val="af0"/>
    <w:semiHidden/>
    <w:locked/>
    <w:rsid w:val="00143316"/>
    <w:rPr>
      <w:i/>
      <w:sz w:val="22"/>
      <w:szCs w:val="22"/>
    </w:rPr>
  </w:style>
  <w:style w:type="paragraph" w:styleId="af0">
    <w:name w:val="Body Text"/>
    <w:aliases w:val="Заголовок 5 Знак1 Знак,Основной текст1 Знак Знак Знак Знак,Знак2 Знак Знак Знак Знак,Знак1 Знак1 Знак Знак Знак Знак,Знак3 Знак Знак Знак Знак,Знак1 Знак Знак Знак1 Знак Знак Знак Знак Знак,Основной текст1 Знак Знак1 Знак Знак Знак Знак"/>
    <w:basedOn w:val="a"/>
    <w:link w:val="af"/>
    <w:semiHidden/>
    <w:unhideWhenUsed/>
    <w:rsid w:val="00143316"/>
    <w:pPr>
      <w:widowControl/>
      <w:autoSpaceDE/>
      <w:autoSpaceDN/>
      <w:adjustRightInd/>
      <w:jc w:val="center"/>
    </w:pPr>
    <w:rPr>
      <w:rFonts w:ascii="Times New Roman" w:hAnsi="Times New Roman" w:cs="Times New Roman"/>
      <w:i/>
      <w:spacing w:val="20"/>
      <w:sz w:val="22"/>
      <w:szCs w:val="22"/>
    </w:rPr>
  </w:style>
  <w:style w:type="character" w:customStyle="1" w:styleId="11">
    <w:name w:val="Основной текст Знак1"/>
    <w:basedOn w:val="a0"/>
    <w:uiPriority w:val="99"/>
    <w:semiHidden/>
    <w:rsid w:val="00143316"/>
    <w:rPr>
      <w:rFonts w:ascii="Arial" w:hAnsi="Arial" w:cs="Arial"/>
      <w:spacing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99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83C0F-20ED-4F9F-B025-B825FB1C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5</Pages>
  <Words>1346</Words>
  <Characters>7675</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ввв</dc:creator>
  <cp:keywords/>
  <dc:description/>
  <cp:lastModifiedBy>USER</cp:lastModifiedBy>
  <cp:revision>57</cp:revision>
  <cp:lastPrinted>2021-03-05T03:31:00Z</cp:lastPrinted>
  <dcterms:created xsi:type="dcterms:W3CDTF">2013-01-28T12:19:00Z</dcterms:created>
  <dcterms:modified xsi:type="dcterms:W3CDTF">2023-04-21T05:47:00Z</dcterms:modified>
</cp:coreProperties>
</file>