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E13C" w14:textId="77777777" w:rsidR="00010C88" w:rsidRDefault="00087F84">
      <w:pPr>
        <w:tabs>
          <w:tab w:val="left" w:pos="6540"/>
        </w:tabs>
        <w:suppressAutoHyphens/>
        <w:spacing w:after="0" w:line="240" w:lineRule="auto"/>
        <w:rPr>
          <w:rFonts w:ascii="Times New Roman" w:hAnsi="Times New Roman"/>
          <w:b/>
          <w:i/>
          <w:color w:val="000000" w:themeColor="text1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– </w:t>
      </w:r>
    </w:p>
    <w:p w14:paraId="22449157" w14:textId="77777777" w:rsidR="00010C88" w:rsidRDefault="00087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«ЕЛАНСКОЕ» БИЧУРСКОГО РАЙОНА РЕСПУБЛИКИ БУРЯТИЯ</w:t>
      </w:r>
    </w:p>
    <w:p w14:paraId="3B888894" w14:textId="77777777" w:rsidR="00010C88" w:rsidRDefault="00010C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7FEC64A9" w14:textId="77777777" w:rsidR="00010C88" w:rsidRDefault="00087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mn-MN"/>
        </w:rPr>
      </w:pPr>
      <w:r>
        <w:rPr>
          <w:rFonts w:ascii="Times New Roman" w:hAnsi="Times New Roman"/>
          <w:b/>
          <w:sz w:val="28"/>
          <w:szCs w:val="28"/>
          <w:lang w:val="mn-MN"/>
        </w:rPr>
        <w:t>БУРЯАД УЛАСАЙ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mn-MN"/>
        </w:rPr>
        <w:t>БЭШҮҮРЭЙ АЙМАГАЙ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mn-MN"/>
        </w:rPr>
        <w:t xml:space="preserve">ЕЛААНИИН СОМОНОЙ </w:t>
      </w:r>
    </w:p>
    <w:p w14:paraId="2ADEB1DD" w14:textId="77777777" w:rsidR="00010C88" w:rsidRDefault="00087F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mn-MN"/>
        </w:rPr>
      </w:pPr>
      <w:r>
        <w:rPr>
          <w:rFonts w:ascii="Times New Roman" w:hAnsi="Times New Roman"/>
          <w:b/>
          <w:sz w:val="28"/>
          <w:szCs w:val="28"/>
          <w:lang w:val="mn-MN"/>
        </w:rPr>
        <w:t>НЮТАГАЙ ЗАСАГАЙ БАЙГУУЛАМЖЫН ЗАХИРГААН</w:t>
      </w:r>
    </w:p>
    <w:p w14:paraId="3C5A3889" w14:textId="77777777" w:rsidR="00010C88" w:rsidRDefault="00010C88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10"/>
          <w:szCs w:val="10"/>
          <w:highlight w:val="yell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1"/>
        <w:gridCol w:w="4721"/>
      </w:tblGrid>
      <w:tr w:rsidR="00010C88" w14:paraId="593CF33C" w14:textId="77777777">
        <w:tc>
          <w:tcPr>
            <w:tcW w:w="5245" w:type="dxa"/>
          </w:tcPr>
          <w:p w14:paraId="6C37C405" w14:textId="77777777" w:rsidR="00010C88" w:rsidRDefault="00010C8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14:paraId="3267F55E" w14:textId="77777777" w:rsidR="00010C88" w:rsidRDefault="00010C88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4C27B5" w14:textId="77777777" w:rsidR="00010C88" w:rsidRDefault="00010C88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ar-SA"/>
        </w:rPr>
      </w:pPr>
    </w:p>
    <w:p w14:paraId="0E9BF53E" w14:textId="77777777" w:rsidR="00010C88" w:rsidRDefault="00087F84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ar-SA"/>
        </w:rPr>
        <w:t xml:space="preserve">РАСПОРЯЖЕНИЕ </w:t>
      </w:r>
    </w:p>
    <w:p w14:paraId="101BFEA1" w14:textId="77777777" w:rsidR="00010C88" w:rsidRDefault="00010C88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</w:p>
    <w:p w14:paraId="1D041552" w14:textId="24BC8B48" w:rsidR="00010C88" w:rsidRDefault="00087F84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31  января  2025г                                                                             </w:t>
      </w:r>
      <w:r w:rsidR="009130C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             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632181" w:rsidRPr="00632181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№ </w:t>
      </w:r>
      <w:r w:rsidR="00FF4AAE">
        <w:rPr>
          <w:rFonts w:ascii="Times New Roman" w:hAnsi="Times New Roman"/>
          <w:color w:val="000000" w:themeColor="text1"/>
          <w:sz w:val="24"/>
          <w:szCs w:val="24"/>
          <w:lang w:eastAsia="ar-SA"/>
        </w:rPr>
        <w:t>1</w:t>
      </w:r>
    </w:p>
    <w:p w14:paraId="40B2B26C" w14:textId="77777777" w:rsidR="00010C88" w:rsidRDefault="00087F84">
      <w:pPr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с. Елань </w:t>
      </w:r>
    </w:p>
    <w:p w14:paraId="2273A597" w14:textId="77777777" w:rsidR="00010C88" w:rsidRDefault="00010C8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A448DA" w14:textId="6803D4D5" w:rsidR="00010C88" w:rsidRDefault="00087F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определении территории на которой планируется реализовывать инициативный проект «</w:t>
      </w:r>
      <w:r>
        <w:rPr>
          <w:rFonts w:ascii="Times New Roman" w:hAnsi="Times New Roman"/>
          <w:b/>
          <w:sz w:val="24"/>
          <w:szCs w:val="24"/>
          <w:u w:val="single"/>
        </w:rPr>
        <w:t>Сохраняя памятники - храним память"</w:t>
      </w:r>
      <w:r>
        <w:rPr>
          <w:rFonts w:ascii="Times New Roman" w:hAnsi="Times New Roman"/>
          <w:b/>
          <w:sz w:val="24"/>
          <w:szCs w:val="24"/>
        </w:rPr>
        <w:t xml:space="preserve"> - благоустройство территорий общественного назначения (памятник "Воинам - землякам" в с.</w:t>
      </w:r>
      <w:r w:rsidR="006321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Елань)» на территории сельского поселение «Еланское» Бичурского района </w:t>
      </w:r>
    </w:p>
    <w:p w14:paraId="3E8BB979" w14:textId="77777777" w:rsidR="00010C88" w:rsidRDefault="00087F84">
      <w:pPr>
        <w:rPr>
          <w:rFonts w:ascii="Times New Roman" w:hAnsi="Times New Roman"/>
          <w:sz w:val="24"/>
          <w:szCs w:val="24"/>
        </w:rPr>
      </w:pPr>
      <w:r>
        <w:rPr>
          <w:rStyle w:val="1"/>
          <w:sz w:val="24"/>
          <w:szCs w:val="24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Федерации», Постановлением Правительства Республики Бурятия от 27.12.2024 г № 785  «О порядке рассмотрения и конкурсного отбора инициативных проектов, выдвигаемых для получения финансовой поддержки из республиканского бюджета», Решением Совета депутатов сельского поселение «Еланское» Бичурского района от 27.01.2025 г № 69 «</w:t>
      </w:r>
      <w:r>
        <w:rPr>
          <w:rFonts w:ascii="Times New Roman" w:hAnsi="Times New Roman"/>
          <w:bCs/>
          <w:sz w:val="24"/>
          <w:szCs w:val="24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 в  сельском поселении «Еланское»   Бичурского района Республики Бурятия</w:t>
      </w:r>
      <w:r>
        <w:rPr>
          <w:rStyle w:val="1"/>
          <w:sz w:val="24"/>
          <w:szCs w:val="24"/>
        </w:rPr>
        <w:t>»,  Уставом сельского поселения «Еланское» Бичурского района: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572E7A" w14:textId="2F6D9E51" w:rsidR="00010C88" w:rsidRDefault="00087F84">
      <w:pPr>
        <w:suppressAutoHyphens/>
        <w:ind w:right="-1"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Определить границы территории на которой реализуется инициативный проект:  </w:t>
      </w:r>
      <w:r>
        <w:rPr>
          <w:rFonts w:ascii="Times New Roman" w:hAnsi="Times New Roman"/>
          <w:sz w:val="24"/>
          <w:szCs w:val="24"/>
          <w:u w:val="single"/>
        </w:rPr>
        <w:t>"Сохраняя памятники - храним память"</w:t>
      </w:r>
      <w:r>
        <w:rPr>
          <w:rFonts w:ascii="Times New Roman" w:hAnsi="Times New Roman"/>
          <w:sz w:val="24"/>
          <w:szCs w:val="24"/>
        </w:rPr>
        <w:t xml:space="preserve"> - благоустройство территорий общественного назначения (памятник "Воинам - землякам" в с.Елань)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 с. Елань, центр села, прилегающая территория Еланского сельского Дома культуры»  на основании поступившего заявления председателя инициативной группы с. Елань, сельского поселения «Еланское» Бичурского района.</w:t>
      </w:r>
    </w:p>
    <w:p w14:paraId="589EB7CA" w14:textId="59C3C6E4" w:rsidR="00010C88" w:rsidRDefault="00087F84">
      <w:pPr>
        <w:suppressAutoHyphens/>
        <w:autoSpaceDE w:val="0"/>
        <w:autoSpaceDN w:val="0"/>
        <w:adjustRightInd w:val="0"/>
        <w:ind w:right="-1" w:firstLine="709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2.</w:t>
      </w:r>
      <w:r w:rsidR="009130C1">
        <w:rPr>
          <w:rStyle w:val="4"/>
          <w:sz w:val="24"/>
          <w:szCs w:val="24"/>
        </w:rPr>
        <w:t xml:space="preserve"> Р</w:t>
      </w:r>
      <w:r>
        <w:rPr>
          <w:rStyle w:val="4"/>
          <w:sz w:val="24"/>
          <w:szCs w:val="24"/>
        </w:rPr>
        <w:t>азместить настоящее постановление на официальном сайте администрации  сельского поселения «Еланское»  Бичурского района в информационно-телекоммуникационной сети «Интернет».</w:t>
      </w:r>
    </w:p>
    <w:p w14:paraId="5BFDA66F" w14:textId="2014B7F6" w:rsidR="00010C88" w:rsidRDefault="00087F84" w:rsidP="009130C1">
      <w:pPr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Style w:val="4"/>
          <w:sz w:val="24"/>
          <w:szCs w:val="24"/>
        </w:rPr>
        <w:t>3.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 за выполнением настоящего распоряжения оставляю за собой.</w:t>
      </w:r>
    </w:p>
    <w:p w14:paraId="5EC1DC3A" w14:textId="77777777" w:rsidR="009130C1" w:rsidRDefault="00087F84" w:rsidP="009130C1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ВРИО  Главы</w:t>
      </w:r>
      <w:r w:rsidR="009130C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</w:p>
    <w:p w14:paraId="2F2B24CF" w14:textId="2517EC35" w:rsidR="00010C88" w:rsidRPr="009130C1" w:rsidRDefault="00087F84" w:rsidP="009130C1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- сельское </w:t>
      </w:r>
      <w:r w:rsidR="009130C1">
        <w:rPr>
          <w:rFonts w:ascii="Times New Roman" w:eastAsia="Calibri" w:hAnsi="Times New Roman"/>
          <w:sz w:val="24"/>
          <w:szCs w:val="24"/>
          <w:lang w:eastAsia="en-US"/>
        </w:rPr>
        <w:t xml:space="preserve">поселение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«Еланское»                     </w:t>
      </w:r>
      <w:r w:rsidR="009130C1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С.А. Еремин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      </w:t>
      </w:r>
    </w:p>
    <w:sectPr w:rsidR="00010C88" w:rsidRPr="009130C1">
      <w:pgSz w:w="11906" w:h="16838"/>
      <w:pgMar w:top="1157" w:right="839" w:bottom="1157" w:left="1463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63915" w14:textId="77777777" w:rsidR="00DD3C3A" w:rsidRDefault="00DD3C3A">
      <w:pPr>
        <w:spacing w:line="240" w:lineRule="auto"/>
      </w:pPr>
      <w:r>
        <w:separator/>
      </w:r>
    </w:p>
  </w:endnote>
  <w:endnote w:type="continuationSeparator" w:id="0">
    <w:p w14:paraId="7117F313" w14:textId="77777777" w:rsidR="00DD3C3A" w:rsidRDefault="00DD3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ECEA" w14:textId="77777777" w:rsidR="00DD3C3A" w:rsidRDefault="00DD3C3A">
      <w:pPr>
        <w:spacing w:after="0"/>
      </w:pPr>
      <w:r>
        <w:separator/>
      </w:r>
    </w:p>
  </w:footnote>
  <w:footnote w:type="continuationSeparator" w:id="0">
    <w:p w14:paraId="60F22B2C" w14:textId="77777777" w:rsidR="00DD3C3A" w:rsidRDefault="00DD3C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C88"/>
    <w:rsid w:val="00010C88"/>
    <w:rsid w:val="00087F84"/>
    <w:rsid w:val="00632181"/>
    <w:rsid w:val="009130C1"/>
    <w:rsid w:val="00DD3C3A"/>
    <w:rsid w:val="00FF4AAE"/>
    <w:rsid w:val="06C64C3E"/>
    <w:rsid w:val="06E23511"/>
    <w:rsid w:val="09042B15"/>
    <w:rsid w:val="0BBC0DE4"/>
    <w:rsid w:val="0FCD3063"/>
    <w:rsid w:val="1DB261A7"/>
    <w:rsid w:val="385954AF"/>
    <w:rsid w:val="53941528"/>
    <w:rsid w:val="6A0C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DE9B4"/>
  <w15:docId w15:val="{28489174-C15E-41C0-8A39-EB756BB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4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1">
    <w:name w:val="Основной текст1"/>
    <w:basedOn w:val="a0"/>
    <w:qFormat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4"/>
    <w:basedOn w:val="a0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B978-1D87-45B5-A915-49E4F5B6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2025-03-12T05:13:00Z</dcterms:created>
  <dcterms:modified xsi:type="dcterms:W3CDTF">2025-03-16T02:31:00Z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E8F0D5959BCA44BC95DD4222103A40D5_12</vt:lpwstr>
  </property>
</Properties>
</file>