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7D" w:rsidRPr="0033587D" w:rsidRDefault="0070547D" w:rsidP="0033587D">
      <w:pPr>
        <w:jc w:val="center"/>
        <w:rPr>
          <w:rFonts w:ascii="Calibri" w:eastAsia="Calibri" w:hAnsi="Calibri"/>
          <w:kern w:val="1"/>
          <w:lang w:eastAsia="en-US"/>
        </w:rPr>
      </w:pPr>
      <w:r>
        <w:rPr>
          <w:b/>
          <w:bCs/>
          <w:sz w:val="28"/>
          <w:szCs w:val="28"/>
        </w:rPr>
        <w:t xml:space="preserve">          </w:t>
      </w:r>
      <w:r w:rsidR="0033587D" w:rsidRPr="0033587D">
        <w:rPr>
          <w:rFonts w:ascii="Calibri" w:eastAsia="Calibri" w:hAnsi="Calibri"/>
          <w:noProof/>
          <w:kern w:val="1"/>
        </w:rPr>
        <w:drawing>
          <wp:inline distT="0" distB="0" distL="0" distR="0" wp14:anchorId="29EBB5E6" wp14:editId="52AE0E46">
            <wp:extent cx="670560" cy="982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87D" w:rsidRPr="0033587D" w:rsidRDefault="0033587D" w:rsidP="0033587D">
      <w:pPr>
        <w:widowControl w:val="0"/>
        <w:suppressAutoHyphens/>
        <w:jc w:val="center"/>
        <w:rPr>
          <w:rFonts w:eastAsia="Calibri"/>
          <w:kern w:val="1"/>
          <w:sz w:val="26"/>
          <w:szCs w:val="26"/>
          <w:lang w:eastAsia="en-US"/>
        </w:rPr>
      </w:pPr>
      <w:r w:rsidRPr="0033587D">
        <w:rPr>
          <w:rFonts w:eastAsia="Calibri"/>
          <w:kern w:val="1"/>
          <w:sz w:val="26"/>
          <w:szCs w:val="26"/>
          <w:lang w:eastAsia="en-US"/>
        </w:rPr>
        <w:t>РЕСПУБЛИКА БУРЯТИЯ</w:t>
      </w:r>
    </w:p>
    <w:p w:rsidR="0033587D" w:rsidRPr="0033587D" w:rsidRDefault="0033587D" w:rsidP="0033587D">
      <w:pPr>
        <w:widowControl w:val="0"/>
        <w:suppressAutoHyphens/>
        <w:jc w:val="center"/>
        <w:rPr>
          <w:rFonts w:eastAsia="Calibri"/>
          <w:kern w:val="1"/>
          <w:sz w:val="26"/>
          <w:szCs w:val="26"/>
          <w:lang w:eastAsia="en-US"/>
        </w:rPr>
      </w:pPr>
      <w:r w:rsidRPr="0033587D">
        <w:rPr>
          <w:rFonts w:eastAsia="Calibri"/>
          <w:kern w:val="1"/>
          <w:sz w:val="26"/>
          <w:szCs w:val="26"/>
          <w:lang w:eastAsia="en-US"/>
        </w:rPr>
        <w:t>БИЧУРСКИЙ РАЙОН</w:t>
      </w:r>
    </w:p>
    <w:p w:rsidR="0033587D" w:rsidRPr="0033587D" w:rsidRDefault="0033587D" w:rsidP="0033587D">
      <w:pPr>
        <w:widowControl w:val="0"/>
        <w:suppressAutoHyphens/>
        <w:jc w:val="center"/>
        <w:rPr>
          <w:rFonts w:eastAsia="Calibri"/>
          <w:kern w:val="1"/>
          <w:sz w:val="26"/>
          <w:szCs w:val="26"/>
          <w:lang w:eastAsia="en-US"/>
        </w:rPr>
      </w:pPr>
      <w:r w:rsidRPr="0033587D">
        <w:rPr>
          <w:rFonts w:eastAsia="Calibri"/>
          <w:kern w:val="1"/>
          <w:sz w:val="26"/>
          <w:szCs w:val="26"/>
          <w:lang w:eastAsia="en-US"/>
        </w:rPr>
        <w:t>МУНИЦИПАЛЬНОЕ ОБРАЗОВАНИЕ – СЕЛЬСКОЕ ПОСЕЛЕНИЕ «ЕЛАНСКОЕ»</w:t>
      </w:r>
    </w:p>
    <w:p w:rsidR="0033587D" w:rsidRPr="0033587D" w:rsidRDefault="0033587D" w:rsidP="0033587D">
      <w:pPr>
        <w:widowControl w:val="0"/>
        <w:suppressAutoHyphens/>
        <w:jc w:val="center"/>
        <w:rPr>
          <w:rFonts w:eastAsia="Calibri"/>
          <w:kern w:val="1"/>
          <w:sz w:val="26"/>
          <w:szCs w:val="26"/>
          <w:lang w:eastAsia="en-US"/>
        </w:rPr>
      </w:pPr>
    </w:p>
    <w:p w:rsidR="0033587D" w:rsidRPr="0033587D" w:rsidRDefault="0033587D" w:rsidP="0033587D">
      <w:pPr>
        <w:widowControl w:val="0"/>
        <w:suppressAutoHyphens/>
        <w:jc w:val="center"/>
        <w:rPr>
          <w:rFonts w:eastAsia="Calibri"/>
          <w:kern w:val="1"/>
          <w:sz w:val="26"/>
          <w:szCs w:val="26"/>
          <w:lang w:eastAsia="en-US"/>
        </w:rPr>
      </w:pPr>
      <w:r>
        <w:rPr>
          <w:rFonts w:eastAsia="Calibri"/>
          <w:kern w:val="1"/>
          <w:sz w:val="26"/>
          <w:szCs w:val="26"/>
          <w:lang w:eastAsia="en-US"/>
        </w:rPr>
        <w:t>ПОСТАНОВЛЕНИЕ</w:t>
      </w:r>
    </w:p>
    <w:p w:rsidR="0033587D" w:rsidRPr="0033587D" w:rsidRDefault="0033587D" w:rsidP="0033587D">
      <w:pPr>
        <w:widowControl w:val="0"/>
        <w:suppressAutoHyphens/>
        <w:jc w:val="center"/>
        <w:rPr>
          <w:rFonts w:eastAsia="Calibri"/>
          <w:kern w:val="1"/>
          <w:sz w:val="26"/>
          <w:szCs w:val="26"/>
          <w:lang w:eastAsia="en-US"/>
        </w:rPr>
      </w:pPr>
    </w:p>
    <w:p w:rsidR="0033587D" w:rsidRPr="0033587D" w:rsidRDefault="0033587D" w:rsidP="0033587D">
      <w:pPr>
        <w:widowControl w:val="0"/>
        <w:suppressAutoHyphens/>
        <w:jc w:val="center"/>
        <w:rPr>
          <w:rFonts w:eastAsia="Calibri"/>
          <w:kern w:val="1"/>
          <w:sz w:val="26"/>
          <w:szCs w:val="26"/>
          <w:lang w:eastAsia="en-US"/>
        </w:rPr>
      </w:pPr>
      <w:r w:rsidRPr="0033587D">
        <w:rPr>
          <w:rFonts w:eastAsia="Calibri"/>
          <w:kern w:val="1"/>
          <w:sz w:val="26"/>
          <w:szCs w:val="26"/>
          <w:lang w:eastAsia="en-US"/>
        </w:rPr>
        <w:t xml:space="preserve">от </w:t>
      </w:r>
      <w:r w:rsidR="00B47F33">
        <w:rPr>
          <w:rFonts w:eastAsia="Calibri"/>
          <w:kern w:val="1"/>
          <w:sz w:val="26"/>
          <w:szCs w:val="26"/>
          <w:lang w:eastAsia="en-US"/>
        </w:rPr>
        <w:t>01 июля</w:t>
      </w:r>
      <w:r>
        <w:rPr>
          <w:rFonts w:eastAsia="Calibri"/>
          <w:kern w:val="1"/>
          <w:sz w:val="26"/>
          <w:szCs w:val="26"/>
          <w:lang w:eastAsia="en-US"/>
        </w:rPr>
        <w:t xml:space="preserve"> </w:t>
      </w:r>
      <w:r w:rsidRPr="0033587D">
        <w:rPr>
          <w:rFonts w:eastAsia="Calibri"/>
          <w:kern w:val="1"/>
          <w:sz w:val="26"/>
          <w:szCs w:val="26"/>
          <w:lang w:eastAsia="en-US"/>
        </w:rPr>
        <w:t xml:space="preserve">  2021 г                                            № </w:t>
      </w:r>
      <w:r w:rsidR="00023CF7">
        <w:rPr>
          <w:rFonts w:eastAsia="Calibri"/>
          <w:kern w:val="1"/>
          <w:sz w:val="26"/>
          <w:szCs w:val="26"/>
          <w:lang w:eastAsia="en-US"/>
        </w:rPr>
        <w:t>8</w:t>
      </w:r>
    </w:p>
    <w:p w:rsidR="006429E1" w:rsidRDefault="006429E1" w:rsidP="0033587D">
      <w:pPr>
        <w:pStyle w:val="ConsPlusTitlePage"/>
      </w:pPr>
    </w:p>
    <w:p w:rsidR="00BC0B53" w:rsidRDefault="00BC0B53">
      <w:pPr>
        <w:rPr>
          <w:b/>
        </w:rPr>
      </w:pPr>
    </w:p>
    <w:p w:rsidR="006429E1" w:rsidRPr="006429E1" w:rsidRDefault="006429E1" w:rsidP="006429E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6429E1">
        <w:rPr>
          <w:rFonts w:ascii="Times New Roman" w:hAnsi="Times New Roman" w:cs="Times New Roman"/>
          <w:sz w:val="26"/>
          <w:szCs w:val="26"/>
        </w:rPr>
        <w:t xml:space="preserve">Об  утверждении Положения  о порядке привлечения и расходования средств безвозмездных поступлений, в том числе добровольных пожертвований от юридических и физических лиц в бюджет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3587D">
        <w:rPr>
          <w:rFonts w:ascii="Times New Roman" w:hAnsi="Times New Roman" w:cs="Times New Roman"/>
          <w:sz w:val="26"/>
          <w:szCs w:val="26"/>
        </w:rPr>
        <w:t>«Еланское» Бичурского района</w:t>
      </w:r>
      <w:r w:rsidRPr="006429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9E1" w:rsidRPr="006429E1" w:rsidRDefault="006429E1" w:rsidP="006429E1">
      <w:pPr>
        <w:jc w:val="both"/>
        <w:rPr>
          <w:b/>
          <w:sz w:val="26"/>
          <w:szCs w:val="26"/>
        </w:rPr>
      </w:pPr>
    </w:p>
    <w:p w:rsidR="006429E1" w:rsidRPr="006429E1" w:rsidRDefault="006429E1" w:rsidP="006429E1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29E1">
        <w:rPr>
          <w:rFonts w:ascii="Times New Roman" w:hAnsi="Times New Roman" w:cs="Times New Roman"/>
          <w:b w:val="0"/>
          <w:sz w:val="26"/>
          <w:szCs w:val="26"/>
        </w:rPr>
        <w:t>В соответствии со статьями 41 и 47 Бюджетного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</w:t>
      </w:r>
      <w:proofErr w:type="spellStart"/>
      <w:r w:rsidRPr="006429E1">
        <w:rPr>
          <w:rFonts w:ascii="Times New Roman" w:hAnsi="Times New Roman" w:cs="Times New Roman"/>
          <w:b w:val="0"/>
          <w:sz w:val="26"/>
          <w:szCs w:val="26"/>
        </w:rPr>
        <w:t>волонтёрстве</w:t>
      </w:r>
      <w:proofErr w:type="spellEnd"/>
      <w:r w:rsidRPr="006429E1">
        <w:rPr>
          <w:rFonts w:ascii="Times New Roman" w:hAnsi="Times New Roman" w:cs="Times New Roman"/>
          <w:b w:val="0"/>
          <w:sz w:val="26"/>
          <w:szCs w:val="26"/>
        </w:rPr>
        <w:t xml:space="preserve">)», </w:t>
      </w:r>
      <w:hyperlink r:id="rId6" w:tooltip="Устав городского округа Самара Самарской области (принят Решением Думы городского округа Самара от 10.07.2006 N 294) (ред. от 06.09.2012) (Зарегистрировано в ГУ Минюста РФ по Приволжскому федеральному округу 18.07.2006 N RU633010002006001)------------ Недейств" w:history="1">
        <w:r w:rsidRPr="006429E1">
          <w:rPr>
            <w:rFonts w:ascii="Times New Roman" w:hAnsi="Times New Roman" w:cs="Times New Roman"/>
            <w:b w:val="0"/>
            <w:sz w:val="26"/>
            <w:szCs w:val="26"/>
          </w:rPr>
          <w:t>Устав</w:t>
        </w:r>
      </w:hyperlink>
      <w:r w:rsidRPr="006429E1">
        <w:rPr>
          <w:rFonts w:ascii="Times New Roman" w:hAnsi="Times New Roman" w:cs="Times New Roman"/>
          <w:b w:val="0"/>
          <w:sz w:val="26"/>
          <w:szCs w:val="26"/>
        </w:rPr>
        <w:t xml:space="preserve">ом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33587D">
        <w:rPr>
          <w:rFonts w:ascii="Times New Roman" w:hAnsi="Times New Roman" w:cs="Times New Roman"/>
          <w:b w:val="0"/>
          <w:sz w:val="26"/>
          <w:szCs w:val="26"/>
        </w:rPr>
        <w:t>«Еланское» Бичурского района,</w:t>
      </w:r>
      <w:r w:rsidRPr="006429E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6429E1">
        <w:rPr>
          <w:rFonts w:ascii="Times New Roman" w:hAnsi="Times New Roman" w:cs="Times New Roman"/>
          <w:b w:val="0"/>
          <w:sz w:val="26"/>
          <w:szCs w:val="26"/>
        </w:rPr>
        <w:t xml:space="preserve">дминистрация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33587D">
        <w:rPr>
          <w:rFonts w:ascii="Times New Roman" w:hAnsi="Times New Roman" w:cs="Times New Roman"/>
          <w:b w:val="0"/>
          <w:sz w:val="26"/>
          <w:szCs w:val="26"/>
        </w:rPr>
        <w:t>«Еланское»</w:t>
      </w:r>
    </w:p>
    <w:p w:rsidR="006429E1" w:rsidRPr="006429E1" w:rsidRDefault="006429E1" w:rsidP="006429E1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9E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429E1" w:rsidRPr="006429E1" w:rsidRDefault="006429E1" w:rsidP="006429E1">
      <w:pPr>
        <w:spacing w:line="360" w:lineRule="auto"/>
        <w:ind w:firstLine="709"/>
        <w:jc w:val="both"/>
        <w:rPr>
          <w:sz w:val="26"/>
          <w:szCs w:val="26"/>
        </w:rPr>
      </w:pPr>
      <w:r w:rsidRPr="006429E1">
        <w:rPr>
          <w:sz w:val="26"/>
          <w:szCs w:val="26"/>
        </w:rPr>
        <w:t xml:space="preserve">1. Утвердить  Положение о порядке привлечения и расходования средств безвозмездных поступлений, в том числе добровольных пожертвований от юридических и физических лиц  в бюджет муниципального сельского поселения </w:t>
      </w:r>
      <w:r w:rsidR="0033587D">
        <w:rPr>
          <w:sz w:val="26"/>
          <w:szCs w:val="26"/>
        </w:rPr>
        <w:t>«Еланское» Бичурского района</w:t>
      </w:r>
      <w:r w:rsidRPr="006429E1">
        <w:rPr>
          <w:sz w:val="26"/>
          <w:szCs w:val="26"/>
        </w:rPr>
        <w:t xml:space="preserve"> согласно приложению.</w:t>
      </w:r>
    </w:p>
    <w:p w:rsidR="006429E1" w:rsidRPr="006429E1" w:rsidRDefault="006429E1" w:rsidP="006429E1">
      <w:pPr>
        <w:spacing w:line="360" w:lineRule="auto"/>
        <w:ind w:firstLine="709"/>
        <w:jc w:val="both"/>
        <w:rPr>
          <w:sz w:val="26"/>
          <w:szCs w:val="26"/>
        </w:rPr>
      </w:pPr>
      <w:r w:rsidRPr="006429E1">
        <w:rPr>
          <w:sz w:val="26"/>
          <w:szCs w:val="26"/>
        </w:rPr>
        <w:t xml:space="preserve">2. </w:t>
      </w:r>
      <w:r w:rsidR="001A5C14">
        <w:rPr>
          <w:sz w:val="26"/>
          <w:szCs w:val="26"/>
        </w:rPr>
        <w:t>обнародовать</w:t>
      </w:r>
      <w:r w:rsidRPr="006429E1">
        <w:rPr>
          <w:sz w:val="26"/>
          <w:szCs w:val="26"/>
        </w:rPr>
        <w:t xml:space="preserve"> настоящее Постановление </w:t>
      </w:r>
      <w:r w:rsidR="001A5C14">
        <w:rPr>
          <w:sz w:val="26"/>
          <w:szCs w:val="26"/>
        </w:rPr>
        <w:t>на информационных стендах администрации</w:t>
      </w:r>
      <w:r w:rsidRPr="006429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 w:rsidR="001A5C14">
        <w:rPr>
          <w:sz w:val="26"/>
          <w:szCs w:val="26"/>
        </w:rPr>
        <w:t>«Еланское»</w:t>
      </w:r>
      <w:r w:rsidRPr="006429E1">
        <w:rPr>
          <w:sz w:val="26"/>
          <w:szCs w:val="26"/>
        </w:rPr>
        <w:t xml:space="preserve"> и разместить на официальном сайте </w:t>
      </w:r>
      <w:r>
        <w:rPr>
          <w:sz w:val="26"/>
          <w:szCs w:val="26"/>
        </w:rPr>
        <w:t>А</w:t>
      </w:r>
      <w:r w:rsidRPr="006429E1">
        <w:rPr>
          <w:sz w:val="26"/>
          <w:szCs w:val="26"/>
        </w:rPr>
        <w:t xml:space="preserve">дминистрации в сети </w:t>
      </w:r>
      <w:r>
        <w:rPr>
          <w:sz w:val="26"/>
          <w:szCs w:val="26"/>
        </w:rPr>
        <w:t>и</w:t>
      </w:r>
      <w:r w:rsidRPr="006429E1">
        <w:rPr>
          <w:sz w:val="26"/>
          <w:szCs w:val="26"/>
        </w:rPr>
        <w:t>нтернет.</w:t>
      </w:r>
    </w:p>
    <w:p w:rsidR="006429E1" w:rsidRPr="006429E1" w:rsidRDefault="006429E1" w:rsidP="006429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29E1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со дня его официального </w:t>
      </w:r>
      <w:r w:rsidR="001A5C14">
        <w:rPr>
          <w:rFonts w:ascii="Times New Roman" w:hAnsi="Times New Roman" w:cs="Times New Roman"/>
          <w:sz w:val="26"/>
          <w:szCs w:val="26"/>
        </w:rPr>
        <w:t>обнародования</w:t>
      </w:r>
      <w:r w:rsidRPr="006429E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A5C14" w:rsidRDefault="001A5C14" w:rsidP="001A5C14">
      <w:pPr>
        <w:widowControl w:val="0"/>
        <w:suppressAutoHyphens/>
        <w:jc w:val="both"/>
        <w:rPr>
          <w:rFonts w:eastAsia="Arial Unicode MS"/>
          <w:kern w:val="1"/>
          <w:sz w:val="26"/>
          <w:szCs w:val="26"/>
          <w:lang w:eastAsia="en-US"/>
        </w:rPr>
      </w:pPr>
      <w:r>
        <w:rPr>
          <w:rFonts w:eastAsia="Arial Unicode MS"/>
          <w:kern w:val="1"/>
          <w:sz w:val="26"/>
          <w:szCs w:val="26"/>
          <w:lang w:eastAsia="en-US"/>
        </w:rPr>
        <w:t xml:space="preserve"> </w:t>
      </w:r>
    </w:p>
    <w:p w:rsidR="001A5C14" w:rsidRPr="001A5C14" w:rsidRDefault="001A5C14" w:rsidP="001A5C14">
      <w:pPr>
        <w:widowControl w:val="0"/>
        <w:suppressAutoHyphens/>
        <w:jc w:val="both"/>
        <w:rPr>
          <w:rFonts w:eastAsia="Arial Unicode MS"/>
          <w:kern w:val="1"/>
          <w:sz w:val="26"/>
          <w:szCs w:val="26"/>
          <w:lang w:eastAsia="en-US"/>
        </w:rPr>
      </w:pPr>
      <w:r w:rsidRPr="001A5C14">
        <w:rPr>
          <w:rFonts w:eastAsia="Arial Unicode MS"/>
          <w:kern w:val="1"/>
          <w:sz w:val="26"/>
          <w:szCs w:val="26"/>
          <w:lang w:eastAsia="en-US"/>
        </w:rPr>
        <w:t>Глава администрации</w:t>
      </w:r>
    </w:p>
    <w:p w:rsidR="001A5C14" w:rsidRPr="001A5C14" w:rsidRDefault="001A5C14" w:rsidP="001A5C14">
      <w:pPr>
        <w:widowControl w:val="0"/>
        <w:suppressAutoHyphens/>
        <w:jc w:val="both"/>
        <w:rPr>
          <w:rFonts w:eastAsia="Arial Unicode MS"/>
          <w:kern w:val="1"/>
          <w:sz w:val="26"/>
          <w:szCs w:val="26"/>
          <w:lang w:eastAsia="en-US"/>
        </w:rPr>
      </w:pPr>
      <w:r w:rsidRPr="001A5C14">
        <w:rPr>
          <w:rFonts w:eastAsia="Arial Unicode MS"/>
          <w:kern w:val="1"/>
          <w:sz w:val="26"/>
          <w:szCs w:val="26"/>
          <w:lang w:eastAsia="en-US"/>
        </w:rPr>
        <w:t xml:space="preserve">Муниципального образования – </w:t>
      </w:r>
    </w:p>
    <w:p w:rsidR="001A5C14" w:rsidRPr="001A5C14" w:rsidRDefault="001A5C14" w:rsidP="001A5C14">
      <w:pPr>
        <w:widowControl w:val="0"/>
        <w:suppressAutoHyphens/>
        <w:jc w:val="both"/>
        <w:rPr>
          <w:rFonts w:eastAsia="Arial Unicode MS"/>
          <w:kern w:val="1"/>
          <w:sz w:val="26"/>
          <w:szCs w:val="26"/>
          <w:lang w:eastAsia="en-US"/>
        </w:rPr>
      </w:pPr>
      <w:r w:rsidRPr="001A5C14">
        <w:rPr>
          <w:rFonts w:eastAsia="Arial Unicode MS"/>
          <w:kern w:val="1"/>
          <w:sz w:val="26"/>
          <w:szCs w:val="26"/>
          <w:lang w:eastAsia="en-US"/>
        </w:rPr>
        <w:t>сельского поселение «Еланское»                                   С.А. Еремин.</w:t>
      </w:r>
    </w:p>
    <w:p w:rsidR="00BC0B53" w:rsidRPr="00B47F33" w:rsidRDefault="00B47F33" w:rsidP="00B47F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bookmarkStart w:id="0" w:name="_GoBack"/>
      <w:bookmarkEnd w:id="0"/>
    </w:p>
    <w:p w:rsidR="006429E1" w:rsidRPr="006429E1" w:rsidRDefault="006429E1" w:rsidP="001A5C14">
      <w:pPr>
        <w:jc w:val="right"/>
        <w:rPr>
          <w:spacing w:val="2"/>
        </w:rPr>
      </w:pPr>
      <w:r w:rsidRPr="006429E1">
        <w:rPr>
          <w:spacing w:val="2"/>
        </w:rPr>
        <w:lastRenderedPageBreak/>
        <w:t>Приложение</w:t>
      </w:r>
      <w:r w:rsidRPr="006429E1">
        <w:rPr>
          <w:spacing w:val="2"/>
        </w:rPr>
        <w:br/>
        <w:t>к постановлению Администрации</w:t>
      </w:r>
      <w:r w:rsidRPr="006429E1">
        <w:rPr>
          <w:spacing w:val="2"/>
        </w:rPr>
        <w:br/>
        <w:t xml:space="preserve">сельского поселения </w:t>
      </w:r>
      <w:r w:rsidR="001A5C14">
        <w:rPr>
          <w:spacing w:val="2"/>
        </w:rPr>
        <w:t>«Еланское»</w:t>
      </w:r>
      <w:r w:rsidR="00B47F33">
        <w:rPr>
          <w:spacing w:val="2"/>
        </w:rPr>
        <w:br/>
        <w:t>от 01 июля</w:t>
      </w:r>
      <w:r w:rsidR="001A5C14">
        <w:rPr>
          <w:spacing w:val="2"/>
        </w:rPr>
        <w:t xml:space="preserve"> 2021</w:t>
      </w:r>
      <w:r w:rsidRPr="006429E1">
        <w:rPr>
          <w:spacing w:val="2"/>
        </w:rPr>
        <w:t xml:space="preserve"> г. </w:t>
      </w:r>
      <w:r w:rsidR="00DB045D">
        <w:rPr>
          <w:spacing w:val="2"/>
        </w:rPr>
        <w:t>№</w:t>
      </w:r>
      <w:r w:rsidR="00B47F33">
        <w:rPr>
          <w:spacing w:val="2"/>
        </w:rPr>
        <w:t xml:space="preserve">  8</w:t>
      </w:r>
      <w:r w:rsidRPr="006429E1">
        <w:rPr>
          <w:spacing w:val="2"/>
        </w:rPr>
        <w:br/>
      </w:r>
    </w:p>
    <w:p w:rsidR="00BC0B53" w:rsidRDefault="00BC0B53" w:rsidP="006429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429E1" w:rsidRPr="006429E1" w:rsidRDefault="006429E1" w:rsidP="006429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429E1">
        <w:rPr>
          <w:rFonts w:ascii="Times New Roman" w:hAnsi="Times New Roman" w:cs="Times New Roman"/>
          <w:sz w:val="26"/>
          <w:szCs w:val="26"/>
        </w:rPr>
        <w:t xml:space="preserve">Положение  о порядке привлечения и расходования </w:t>
      </w:r>
    </w:p>
    <w:p w:rsidR="006429E1" w:rsidRPr="006429E1" w:rsidRDefault="006429E1" w:rsidP="006429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429E1">
        <w:rPr>
          <w:rFonts w:ascii="Times New Roman" w:hAnsi="Times New Roman" w:cs="Times New Roman"/>
          <w:sz w:val="26"/>
          <w:szCs w:val="26"/>
        </w:rPr>
        <w:t xml:space="preserve">средств безвозмездных поступлений, в том числе добровольных пожертвований от юридических и физических лиц в бюджет </w:t>
      </w:r>
    </w:p>
    <w:p w:rsidR="006429E1" w:rsidRPr="006429E1" w:rsidRDefault="00DB045D" w:rsidP="006429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 w:rsidR="001A5C14">
        <w:rPr>
          <w:b/>
          <w:sz w:val="26"/>
          <w:szCs w:val="26"/>
        </w:rPr>
        <w:t>«Еланское» Бичурского района</w:t>
      </w:r>
    </w:p>
    <w:p w:rsidR="006429E1" w:rsidRPr="006429E1" w:rsidRDefault="006429E1" w:rsidP="006429E1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spacing w:val="2"/>
          <w:sz w:val="26"/>
          <w:szCs w:val="26"/>
        </w:rPr>
      </w:pPr>
      <w:r w:rsidRPr="006429E1">
        <w:rPr>
          <w:b w:val="0"/>
          <w:bCs w:val="0"/>
          <w:spacing w:val="2"/>
          <w:sz w:val="26"/>
          <w:szCs w:val="26"/>
        </w:rPr>
        <w:t>1. Общие положения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 xml:space="preserve">1.1. Настоящее положение регулирует порядок привлечения и расходования средств безвозмездных поступлений, в том числе добровольных пожертвований, от юридических и  физических лиц независимо от их организационно-правовой формы на территории </w:t>
      </w:r>
      <w:r w:rsidR="00DB045D">
        <w:rPr>
          <w:spacing w:val="2"/>
          <w:sz w:val="26"/>
          <w:szCs w:val="26"/>
        </w:rPr>
        <w:t xml:space="preserve">сельского поселения </w:t>
      </w:r>
      <w:r w:rsidR="00014AE4">
        <w:rPr>
          <w:spacing w:val="2"/>
          <w:sz w:val="26"/>
          <w:szCs w:val="26"/>
        </w:rPr>
        <w:t>«Еланское» Бичурского района.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1.2. Под безвозмездными поступлениями, в том числе добровольными пожертвованиями, от юридических и физических лиц в настоящем Положении признаются добровольные и безвозмездные пожертвования, имущественные взносы и (или) перечисления денежных средств физическими лицами и (или) юридическими лицами в общеполезных це</w:t>
      </w:r>
      <w:r w:rsidR="00014AE4">
        <w:rPr>
          <w:spacing w:val="2"/>
          <w:sz w:val="26"/>
          <w:szCs w:val="26"/>
        </w:rPr>
        <w:t xml:space="preserve">лях муниципальному образованию </w:t>
      </w:r>
      <w:proofErr w:type="gramStart"/>
      <w:r w:rsidR="00014AE4">
        <w:rPr>
          <w:spacing w:val="2"/>
          <w:sz w:val="26"/>
          <w:szCs w:val="26"/>
        </w:rPr>
        <w:t>-</w:t>
      </w:r>
      <w:r w:rsidR="00DB045D">
        <w:rPr>
          <w:spacing w:val="2"/>
          <w:sz w:val="26"/>
          <w:szCs w:val="26"/>
        </w:rPr>
        <w:t>с</w:t>
      </w:r>
      <w:proofErr w:type="gramEnd"/>
      <w:r w:rsidR="00DB045D">
        <w:rPr>
          <w:spacing w:val="2"/>
          <w:sz w:val="26"/>
          <w:szCs w:val="26"/>
        </w:rPr>
        <w:t xml:space="preserve">ельское поселение </w:t>
      </w:r>
      <w:r w:rsidR="00014AE4">
        <w:rPr>
          <w:spacing w:val="2"/>
          <w:sz w:val="26"/>
          <w:szCs w:val="26"/>
        </w:rPr>
        <w:t>«Еланское» Бичурского района</w:t>
      </w:r>
      <w:r w:rsidRPr="006429E1">
        <w:rPr>
          <w:spacing w:val="2"/>
          <w:sz w:val="26"/>
          <w:szCs w:val="26"/>
        </w:rPr>
        <w:t>».</w:t>
      </w:r>
    </w:p>
    <w:p w:rsidR="00014AE4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 xml:space="preserve">1.3. </w:t>
      </w:r>
      <w:proofErr w:type="gramStart"/>
      <w:r w:rsidRPr="006429E1">
        <w:rPr>
          <w:spacing w:val="2"/>
          <w:sz w:val="26"/>
          <w:szCs w:val="26"/>
        </w:rPr>
        <w:t>Одаряемый</w:t>
      </w:r>
      <w:proofErr w:type="gramEnd"/>
      <w:r w:rsidRPr="006429E1">
        <w:rPr>
          <w:spacing w:val="2"/>
          <w:sz w:val="26"/>
          <w:szCs w:val="26"/>
        </w:rPr>
        <w:t xml:space="preserve"> – </w:t>
      </w:r>
      <w:r w:rsidR="00DB045D">
        <w:rPr>
          <w:spacing w:val="2"/>
          <w:sz w:val="26"/>
          <w:szCs w:val="26"/>
        </w:rPr>
        <w:t xml:space="preserve">сельское поселение </w:t>
      </w:r>
      <w:r w:rsidR="00014AE4">
        <w:rPr>
          <w:spacing w:val="2"/>
          <w:sz w:val="26"/>
          <w:szCs w:val="26"/>
        </w:rPr>
        <w:t>«Еланское» Бичурского района</w:t>
      </w:r>
      <w:r w:rsidR="00014AE4" w:rsidRPr="00014AE4">
        <w:rPr>
          <w:spacing w:val="2"/>
          <w:sz w:val="26"/>
          <w:szCs w:val="26"/>
        </w:rPr>
        <w:t>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 xml:space="preserve">1.4. </w:t>
      </w:r>
      <w:proofErr w:type="gramStart"/>
      <w:r w:rsidRPr="006429E1">
        <w:rPr>
          <w:spacing w:val="2"/>
          <w:sz w:val="26"/>
          <w:szCs w:val="26"/>
        </w:rPr>
        <w:t>Жертвователь – физическое или юридическое лицо независимо от организационно-правовой формы, осуществляющие добровольное пожертвование по собственной инициативе на добровольной основе, а также не влекущие получение данными физическими и (или) юридическими лицами материальной выгоды, оказания им услуг либо возникновения у кого-либо обязанностей по отношению к ним (далее – добровольные пожертвования).</w:t>
      </w:r>
      <w:proofErr w:type="gramEnd"/>
      <w:r w:rsidRPr="006429E1">
        <w:rPr>
          <w:spacing w:val="2"/>
          <w:sz w:val="26"/>
          <w:szCs w:val="26"/>
        </w:rPr>
        <w:t xml:space="preserve"> Размер (объем) добровольных пожертвований не ограничен.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1.5. Безвозмездные средства могут поступать в местный бюджет от юридических и физических лиц в виде: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- благотворительных взносов - без указания конкретной цели платежа;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 xml:space="preserve">- целевых пожертвований - с указанием конкретной цели или комплекса мероприятий  исходя из вопросов местного значения, указанных в Уставе </w:t>
      </w:r>
      <w:r w:rsidR="00DB045D">
        <w:rPr>
          <w:spacing w:val="2"/>
          <w:sz w:val="26"/>
          <w:szCs w:val="26"/>
        </w:rPr>
        <w:t xml:space="preserve">сельского поселения </w:t>
      </w:r>
      <w:r w:rsidR="00014AE4">
        <w:rPr>
          <w:spacing w:val="2"/>
          <w:sz w:val="26"/>
          <w:szCs w:val="26"/>
        </w:rPr>
        <w:t>«Еланское» Бичурского района</w:t>
      </w:r>
      <w:r w:rsidRPr="006429E1">
        <w:rPr>
          <w:spacing w:val="2"/>
          <w:sz w:val="26"/>
          <w:szCs w:val="26"/>
        </w:rPr>
        <w:t>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1.6.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 xml:space="preserve">1.7. Безвозмездные поступления, в том числе добровольные пожертвования, от юридических и  физических лиц зачисляются в бюджет </w:t>
      </w:r>
      <w:r w:rsidR="00DB045D">
        <w:rPr>
          <w:spacing w:val="2"/>
          <w:sz w:val="26"/>
          <w:szCs w:val="26"/>
        </w:rPr>
        <w:t xml:space="preserve">сельского поселения </w:t>
      </w:r>
      <w:r w:rsidR="00014AE4">
        <w:rPr>
          <w:spacing w:val="2"/>
          <w:sz w:val="26"/>
          <w:szCs w:val="26"/>
        </w:rPr>
        <w:t>«Еланское» Бичурского района</w:t>
      </w:r>
      <w:r w:rsidR="00014AE4">
        <w:rPr>
          <w:spacing w:val="2"/>
          <w:sz w:val="26"/>
          <w:szCs w:val="26"/>
        </w:rPr>
        <w:t xml:space="preserve"> </w:t>
      </w:r>
      <w:r w:rsidRPr="006429E1">
        <w:rPr>
          <w:spacing w:val="2"/>
          <w:sz w:val="26"/>
          <w:szCs w:val="26"/>
        </w:rPr>
        <w:t>и учитываются по кодам соответствующей бюджетной классификации доходов.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1.3. Безвозмездные поступления в местный бюджет могут зачисляться как на основании договора о безвозмездном перечислении (добровольном пожертвовании), так и без него.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lastRenderedPageBreak/>
        <w:t>2. Формы добровольных пожертвований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6"/>
          <w:szCs w:val="26"/>
        </w:rPr>
      </w:pP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>2.1. Добровольные пожертвования осуществляются в следующих формах:</w:t>
      </w: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>1) бескорыстной (безвозмездной) передачи в собственность имущества, в том числе денежных средств и (или) объектов интеллектуальной собственности;</w:t>
      </w: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>2) бескорыстного (безвозмездного) наделения правами владения, пользования и распоряжения любыми объектами права собственности.</w:t>
      </w: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>2.2. При работе с жертвователями устанавливаются следующие принципы:</w:t>
      </w: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>1) добровольность;</w:t>
      </w: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>2) законность;</w:t>
      </w: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>3) конфиденциальность при получении добровольных пожертвований;</w:t>
      </w: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>4) гласность при использовании добровольно пожертвованного имущества (денежных средств).</w:t>
      </w: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3. Порядок формирования добровольных пожертвований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6"/>
          <w:szCs w:val="26"/>
        </w:rPr>
      </w:pP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 xml:space="preserve">3.1. Администрация </w:t>
      </w:r>
      <w:r w:rsidR="00DB045D">
        <w:rPr>
          <w:spacing w:val="2"/>
          <w:sz w:val="26"/>
          <w:szCs w:val="26"/>
        </w:rPr>
        <w:t xml:space="preserve">сельского поселения </w:t>
      </w:r>
      <w:r w:rsidR="0041617E">
        <w:rPr>
          <w:spacing w:val="2"/>
          <w:sz w:val="26"/>
          <w:szCs w:val="26"/>
        </w:rPr>
        <w:t>«Еланское» Бичурского района</w:t>
      </w:r>
      <w:r w:rsidRPr="006429E1">
        <w:rPr>
          <w:sz w:val="26"/>
          <w:szCs w:val="26"/>
        </w:rPr>
        <w:t xml:space="preserve"> вправе доводить до сведения юридических и физических лиц информацию о необходимых и планируемых мероприятиях, финансирование которых может </w:t>
      </w:r>
      <w:proofErr w:type="gramStart"/>
      <w:r w:rsidRPr="006429E1">
        <w:rPr>
          <w:sz w:val="26"/>
          <w:szCs w:val="26"/>
        </w:rPr>
        <w:t>осуществляться</w:t>
      </w:r>
      <w:proofErr w:type="gramEnd"/>
      <w:r w:rsidRPr="006429E1">
        <w:rPr>
          <w:sz w:val="26"/>
          <w:szCs w:val="26"/>
        </w:rPr>
        <w:t xml:space="preserve"> в том числе за счет добровольных пожертвований, в форме информации о возможных целях добровольных пожертвований.</w:t>
      </w: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 xml:space="preserve">3.2. Информация о возможных целях безвозмездных поступлений, в том числе добровольных пожертвований должна содержать в себе конкретные цели расходования привлекаемых добровольных пожертвований или цели использования имущества (прав) и формируется на основе предложений Администрации по использованию добровольных пожертвований на территории </w:t>
      </w:r>
      <w:r w:rsidR="00DB045D">
        <w:rPr>
          <w:spacing w:val="2"/>
          <w:sz w:val="26"/>
          <w:szCs w:val="26"/>
        </w:rPr>
        <w:t xml:space="preserve">сельского поселения </w:t>
      </w:r>
      <w:r w:rsidR="00C55DFA">
        <w:rPr>
          <w:spacing w:val="2"/>
          <w:sz w:val="26"/>
          <w:szCs w:val="26"/>
        </w:rPr>
        <w:t>«Еланское» Бичурского района</w:t>
      </w:r>
      <w:r w:rsidRPr="006429E1">
        <w:rPr>
          <w:sz w:val="26"/>
          <w:szCs w:val="26"/>
        </w:rPr>
        <w:t>.</w:t>
      </w: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>3.3. Физические и юридические лица вправе самостоятельно обращаться в Администрацию</w:t>
      </w:r>
      <w:r w:rsidR="00DB045D">
        <w:rPr>
          <w:sz w:val="26"/>
          <w:szCs w:val="26"/>
        </w:rPr>
        <w:t xml:space="preserve"> </w:t>
      </w:r>
      <w:r w:rsidR="00DB045D">
        <w:rPr>
          <w:spacing w:val="2"/>
          <w:sz w:val="26"/>
          <w:szCs w:val="26"/>
        </w:rPr>
        <w:t xml:space="preserve">сельского поселения </w:t>
      </w:r>
      <w:r w:rsidR="00C55DFA">
        <w:rPr>
          <w:spacing w:val="2"/>
          <w:sz w:val="26"/>
          <w:szCs w:val="26"/>
        </w:rPr>
        <w:t>«Еланское» Бичурского района</w:t>
      </w:r>
      <w:r w:rsidRPr="006429E1">
        <w:rPr>
          <w:sz w:val="26"/>
          <w:szCs w:val="26"/>
        </w:rPr>
        <w:t xml:space="preserve"> с предложениями о передаче добровольных пожертвований и о направлении добровольных пожертвований на конкретно указанные цели.</w:t>
      </w: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 xml:space="preserve">3.4. От имени </w:t>
      </w:r>
      <w:r w:rsidR="00DB045D">
        <w:rPr>
          <w:spacing w:val="2"/>
          <w:sz w:val="26"/>
          <w:szCs w:val="26"/>
        </w:rPr>
        <w:t xml:space="preserve">сельского поселения </w:t>
      </w:r>
      <w:r w:rsidR="00C55DFA">
        <w:rPr>
          <w:spacing w:val="2"/>
          <w:sz w:val="26"/>
          <w:szCs w:val="26"/>
        </w:rPr>
        <w:t>«Еланское» Бичурского района</w:t>
      </w:r>
      <w:r w:rsidRPr="006429E1">
        <w:rPr>
          <w:sz w:val="26"/>
          <w:szCs w:val="26"/>
        </w:rPr>
        <w:t xml:space="preserve"> стороной договора добровольного пожертвования (одаряемым) выступает Администрация </w:t>
      </w:r>
      <w:r w:rsidR="00DB045D">
        <w:rPr>
          <w:spacing w:val="2"/>
          <w:sz w:val="26"/>
          <w:szCs w:val="26"/>
        </w:rPr>
        <w:t xml:space="preserve">сельского поселения </w:t>
      </w:r>
      <w:r w:rsidR="00C55DFA">
        <w:rPr>
          <w:spacing w:val="2"/>
          <w:sz w:val="26"/>
          <w:szCs w:val="26"/>
        </w:rPr>
        <w:t>«Еланское» Бичурского района</w:t>
      </w:r>
      <w:r w:rsidRPr="006429E1">
        <w:rPr>
          <w:sz w:val="26"/>
          <w:szCs w:val="26"/>
        </w:rPr>
        <w:t>.</w:t>
      </w: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>3.5. Добровольное пожертвование имущества (имущественных прав) оформляется актом приема-передачи, который является неотъемлемой частью договора пожертвования имущества (имущественных прав) и в случаях, установленных действующим законодательством, подлежит государственной регистрации.</w:t>
      </w: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 xml:space="preserve">Принимаемое от жертвователя имущество переходит в собственность </w:t>
      </w:r>
      <w:r w:rsidR="00DB045D">
        <w:rPr>
          <w:spacing w:val="2"/>
          <w:sz w:val="26"/>
          <w:szCs w:val="26"/>
        </w:rPr>
        <w:t xml:space="preserve">сельского поселения </w:t>
      </w:r>
      <w:r w:rsidR="00C55DFA">
        <w:rPr>
          <w:spacing w:val="2"/>
          <w:sz w:val="26"/>
          <w:szCs w:val="26"/>
        </w:rPr>
        <w:t>«Еланское» Бичурского района</w:t>
      </w:r>
      <w:r w:rsidR="00C55DFA">
        <w:rPr>
          <w:spacing w:val="2"/>
          <w:sz w:val="26"/>
          <w:szCs w:val="26"/>
        </w:rPr>
        <w:t xml:space="preserve"> </w:t>
      </w:r>
      <w:r w:rsidRPr="006429E1">
        <w:rPr>
          <w:sz w:val="26"/>
          <w:szCs w:val="26"/>
        </w:rPr>
        <w:t xml:space="preserve">и учитывается в реестре имущества, находящегося в муниципальной собственности </w:t>
      </w:r>
      <w:r w:rsidR="00DB045D">
        <w:rPr>
          <w:spacing w:val="2"/>
          <w:sz w:val="26"/>
          <w:szCs w:val="26"/>
        </w:rPr>
        <w:t xml:space="preserve">сельского поселения </w:t>
      </w:r>
      <w:r w:rsidR="00C55DFA">
        <w:rPr>
          <w:spacing w:val="2"/>
          <w:sz w:val="26"/>
          <w:szCs w:val="26"/>
        </w:rPr>
        <w:t>«Еланское» Бичурского района</w:t>
      </w:r>
      <w:r w:rsidRPr="006429E1">
        <w:rPr>
          <w:sz w:val="26"/>
          <w:szCs w:val="26"/>
        </w:rPr>
        <w:t xml:space="preserve">. </w:t>
      </w: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 xml:space="preserve">3.6. Безвозмездные поступления, в том числе добровольные пожертвования в виде денежных средств перечисляются в бюджет </w:t>
      </w:r>
      <w:r w:rsidR="00DB045D">
        <w:rPr>
          <w:spacing w:val="2"/>
          <w:sz w:val="26"/>
          <w:szCs w:val="26"/>
        </w:rPr>
        <w:t xml:space="preserve">сельского поселения </w:t>
      </w:r>
      <w:r w:rsidR="00C55DFA">
        <w:rPr>
          <w:spacing w:val="2"/>
          <w:sz w:val="26"/>
          <w:szCs w:val="26"/>
        </w:rPr>
        <w:t>«Еланское» Бичурского района</w:t>
      </w:r>
      <w:r w:rsidRPr="006429E1">
        <w:rPr>
          <w:sz w:val="26"/>
          <w:szCs w:val="26"/>
        </w:rPr>
        <w:t xml:space="preserve"> исключительно в безналичной форме и являются доходами бюджета </w:t>
      </w:r>
      <w:r w:rsidR="00DB045D">
        <w:rPr>
          <w:spacing w:val="2"/>
          <w:sz w:val="26"/>
          <w:szCs w:val="26"/>
        </w:rPr>
        <w:t xml:space="preserve">сельского поселения </w:t>
      </w:r>
      <w:r w:rsidR="00C55DFA">
        <w:rPr>
          <w:spacing w:val="2"/>
          <w:sz w:val="26"/>
          <w:szCs w:val="26"/>
        </w:rPr>
        <w:t>«Еланское» Бичурского района</w:t>
      </w:r>
      <w:r w:rsidRPr="006429E1">
        <w:rPr>
          <w:sz w:val="26"/>
          <w:szCs w:val="26"/>
        </w:rPr>
        <w:t xml:space="preserve">. При передаче </w:t>
      </w:r>
      <w:r w:rsidRPr="006429E1">
        <w:rPr>
          <w:sz w:val="26"/>
          <w:szCs w:val="26"/>
        </w:rPr>
        <w:lastRenderedPageBreak/>
        <w:t>добровольных пожертвований в платежном документе может быть указано целевое назначение добровольных пожертвований.</w:t>
      </w: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>3.7. Реквизиты для перечисления юридическими и физическими лицами средств безвозмездных поступлений направляются заявителям на основании их обращений.</w:t>
      </w:r>
    </w:p>
    <w:p w:rsidR="006429E1" w:rsidRPr="006429E1" w:rsidRDefault="006429E1" w:rsidP="00642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29E1">
        <w:rPr>
          <w:sz w:val="26"/>
          <w:szCs w:val="26"/>
        </w:rPr>
        <w:t xml:space="preserve">3.8. В бюджете </w:t>
      </w:r>
      <w:r w:rsidR="00DB045D">
        <w:rPr>
          <w:spacing w:val="2"/>
          <w:sz w:val="26"/>
          <w:szCs w:val="26"/>
        </w:rPr>
        <w:t xml:space="preserve">сельского поселения </w:t>
      </w:r>
      <w:r w:rsidR="00C55DFA">
        <w:rPr>
          <w:spacing w:val="2"/>
          <w:sz w:val="26"/>
          <w:szCs w:val="26"/>
        </w:rPr>
        <w:t>«Еланское» Бичурского района</w:t>
      </w:r>
      <w:r w:rsidRPr="006429E1">
        <w:rPr>
          <w:sz w:val="26"/>
          <w:szCs w:val="26"/>
        </w:rPr>
        <w:t xml:space="preserve"> безвозмездные поступления, в том числе добровольные пожертвования, поступившие в виде денежных средств, учитываются в соответствии с Бюджетным </w:t>
      </w:r>
      <w:hyperlink r:id="rId7" w:history="1">
        <w:r w:rsidRPr="006429E1">
          <w:rPr>
            <w:sz w:val="26"/>
            <w:szCs w:val="26"/>
          </w:rPr>
          <w:t>кодексом</w:t>
        </w:r>
      </w:hyperlink>
      <w:r w:rsidRPr="006429E1">
        <w:rPr>
          <w:sz w:val="26"/>
          <w:szCs w:val="26"/>
        </w:rPr>
        <w:t xml:space="preserve"> Российской Федерации.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6"/>
          <w:szCs w:val="26"/>
        </w:rPr>
      </w:pP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6"/>
          <w:szCs w:val="26"/>
        </w:rPr>
      </w:pPr>
      <w:r w:rsidRPr="006429E1">
        <w:rPr>
          <w:sz w:val="26"/>
          <w:szCs w:val="26"/>
        </w:rPr>
        <w:t xml:space="preserve">4. Порядок использования добровольных пожертвований 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6"/>
          <w:szCs w:val="26"/>
        </w:rPr>
      </w:pPr>
      <w:r w:rsidRPr="006429E1">
        <w:rPr>
          <w:sz w:val="26"/>
          <w:szCs w:val="26"/>
        </w:rPr>
        <w:t xml:space="preserve">и </w:t>
      </w:r>
      <w:proofErr w:type="gramStart"/>
      <w:r w:rsidRPr="006429E1">
        <w:rPr>
          <w:sz w:val="26"/>
          <w:szCs w:val="26"/>
        </w:rPr>
        <w:t>контроля за</w:t>
      </w:r>
      <w:proofErr w:type="gramEnd"/>
      <w:r w:rsidRPr="006429E1">
        <w:rPr>
          <w:sz w:val="26"/>
          <w:szCs w:val="26"/>
        </w:rPr>
        <w:t xml:space="preserve"> их использованием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6"/>
          <w:szCs w:val="26"/>
        </w:rPr>
      </w:pP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4.1. Безвозмездные поступления, имеющие целевое назначение в соответствии с договором о безвозмездном перечислении (добровольном пожертвовании), направляются на финансирование мероприятий, предусмотренных данным договором.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 xml:space="preserve">4.2. </w:t>
      </w:r>
      <w:proofErr w:type="gramStart"/>
      <w:r w:rsidRPr="006429E1">
        <w:rPr>
          <w:spacing w:val="2"/>
          <w:sz w:val="26"/>
          <w:szCs w:val="26"/>
        </w:rPr>
        <w:t>Безвозмездные поступления, не имеющие целевого назначения, направляются на решение вопросов  местного значения</w:t>
      </w:r>
      <w:r w:rsidRPr="006429E1">
        <w:rPr>
          <w:sz w:val="26"/>
          <w:szCs w:val="26"/>
        </w:rPr>
        <w:t xml:space="preserve"> </w:t>
      </w:r>
      <w:r w:rsidRPr="006429E1">
        <w:rPr>
          <w:spacing w:val="2"/>
          <w:sz w:val="26"/>
          <w:szCs w:val="26"/>
        </w:rPr>
        <w:t>и иных вопросов, не отнесенных к компетенции органов местного самоуправления муниципального района и не исключенных из их компетенции федеральными и региональными законами.</w:t>
      </w:r>
      <w:proofErr w:type="gramEnd"/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4.3.</w:t>
      </w:r>
      <w:r w:rsidRPr="006429E1">
        <w:rPr>
          <w:rFonts w:ascii="Arial" w:hAnsi="Arial" w:cs="Arial"/>
          <w:color w:val="2D2D2D"/>
          <w:spacing w:val="2"/>
          <w:sz w:val="26"/>
          <w:szCs w:val="26"/>
        </w:rPr>
        <w:t xml:space="preserve"> </w:t>
      </w:r>
      <w:r w:rsidRPr="006429E1">
        <w:rPr>
          <w:spacing w:val="2"/>
          <w:sz w:val="26"/>
          <w:szCs w:val="26"/>
        </w:rPr>
        <w:t xml:space="preserve">По факту заключения договора о безвозмездном перечислении (благотворительном пожертвовании) в денежной форме и (или) зачисления средств безвозмездных поступлений на счет местного бюджета, открытого в органах федерального казначейства, вносятся соответствующие изменения в бюджет </w:t>
      </w:r>
      <w:r w:rsidR="00DB045D">
        <w:rPr>
          <w:spacing w:val="2"/>
          <w:sz w:val="26"/>
          <w:szCs w:val="26"/>
        </w:rPr>
        <w:t xml:space="preserve">сельского поселения </w:t>
      </w:r>
      <w:r w:rsidR="00C55DFA">
        <w:rPr>
          <w:spacing w:val="2"/>
          <w:sz w:val="26"/>
          <w:szCs w:val="26"/>
        </w:rPr>
        <w:t>«Еланское» Бичурского района</w:t>
      </w:r>
      <w:r w:rsidR="00C55DFA">
        <w:rPr>
          <w:spacing w:val="2"/>
          <w:sz w:val="26"/>
          <w:szCs w:val="26"/>
        </w:rPr>
        <w:t xml:space="preserve"> </w:t>
      </w:r>
      <w:r w:rsidRPr="006429E1">
        <w:rPr>
          <w:spacing w:val="2"/>
          <w:sz w:val="26"/>
          <w:szCs w:val="26"/>
        </w:rPr>
        <w:t>на соответствующий финансовый год.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4.4. Безвозмездные поступления, в том числе  добровольные пожертвования, от физических и юридических лиц расходуются в соответствии со сводной бюджетной росписью на соответствующий финансовый год с учетом их фактического поступления в местный бюджет.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4.5. Расходование безвозмездных поступлений, имеющих целевое назначение, осуществляется в соответствии со статьей 219 </w:t>
      </w:r>
      <w:hyperlink r:id="rId8" w:history="1">
        <w:r w:rsidRPr="006429E1">
          <w:rPr>
            <w:sz w:val="26"/>
            <w:szCs w:val="26"/>
          </w:rPr>
          <w:t>Бюджетного кодекса Российской Федерации</w:t>
        </w:r>
      </w:hyperlink>
      <w:r w:rsidRPr="006429E1">
        <w:rPr>
          <w:spacing w:val="2"/>
          <w:sz w:val="26"/>
          <w:szCs w:val="26"/>
        </w:rPr>
        <w:t xml:space="preserve"> путем подтверждения денежных обязательств, принятых получателями средств бюджета и подлежащих исполнению за счет безвозмездных поступлений.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z w:val="26"/>
          <w:szCs w:val="26"/>
        </w:rPr>
        <w:t xml:space="preserve">Жертвователь вправе требовать возврата добровольного пожертвования в случае использования денежной суммы не в соответствии целями, указанными в Договоре, по заявлению жертвователя с приложением подтверждающих оплату денежной суммы документов и реквизитов для </w:t>
      </w:r>
      <w:r w:rsidRPr="006429E1">
        <w:rPr>
          <w:spacing w:val="2"/>
          <w:sz w:val="26"/>
          <w:szCs w:val="26"/>
        </w:rPr>
        <w:t>осуществления возврата денежных средств.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4.6. Добровольные пожертвования в форме имущества используются строго в соответствии с целевым назначением, указанным жертвователем, не противоречащим гражданскому законодательству и целевому назначению имущества.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lastRenderedPageBreak/>
        <w:t>4.7. В случае</w:t>
      </w:r>
      <w:proofErr w:type="gramStart"/>
      <w:r w:rsidRPr="006429E1">
        <w:rPr>
          <w:spacing w:val="2"/>
          <w:sz w:val="26"/>
          <w:szCs w:val="26"/>
        </w:rPr>
        <w:t>,</w:t>
      </w:r>
      <w:proofErr w:type="gramEnd"/>
      <w:r w:rsidRPr="006429E1">
        <w:rPr>
          <w:spacing w:val="2"/>
          <w:sz w:val="26"/>
          <w:szCs w:val="26"/>
        </w:rPr>
        <w:t xml:space="preserve"> если цель добровольных пожертвований в форме имущества не определена, указанное имущество используется в соответствии с гражданским законодательством и целевым назначением имущества.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 xml:space="preserve">4.8. Средства, не использованные в текущем финансовом году, подлежат использованию в следующем финансовом году </w:t>
      </w:r>
      <w:proofErr w:type="gramStart"/>
      <w:r w:rsidRPr="006429E1">
        <w:rPr>
          <w:spacing w:val="2"/>
          <w:sz w:val="26"/>
          <w:szCs w:val="26"/>
        </w:rPr>
        <w:t>на те</w:t>
      </w:r>
      <w:proofErr w:type="gramEnd"/>
      <w:r w:rsidRPr="006429E1">
        <w:rPr>
          <w:spacing w:val="2"/>
          <w:sz w:val="26"/>
          <w:szCs w:val="26"/>
        </w:rPr>
        <w:t xml:space="preserve"> же цели.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4.9. Не допускается использование добровольных пожертвований: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 xml:space="preserve">1) на цели, не соответствующие вопросам местного значения, указанным в </w:t>
      </w:r>
      <w:hyperlink r:id="rId9" w:history="1">
        <w:r w:rsidRPr="006429E1">
          <w:rPr>
            <w:spacing w:val="2"/>
            <w:sz w:val="26"/>
            <w:szCs w:val="26"/>
          </w:rPr>
          <w:t>Уставе</w:t>
        </w:r>
      </w:hyperlink>
      <w:r w:rsidRPr="006429E1">
        <w:rPr>
          <w:spacing w:val="2"/>
          <w:sz w:val="26"/>
          <w:szCs w:val="26"/>
        </w:rPr>
        <w:t xml:space="preserve"> </w:t>
      </w:r>
      <w:r w:rsidR="00BC0B53">
        <w:rPr>
          <w:spacing w:val="2"/>
          <w:sz w:val="26"/>
          <w:szCs w:val="26"/>
        </w:rPr>
        <w:t xml:space="preserve">сельского поселения </w:t>
      </w:r>
      <w:r w:rsidR="00C55DFA">
        <w:rPr>
          <w:spacing w:val="2"/>
          <w:sz w:val="26"/>
          <w:szCs w:val="26"/>
        </w:rPr>
        <w:t>«Еланское» Бичурского района</w:t>
      </w:r>
      <w:r w:rsidRPr="006429E1">
        <w:rPr>
          <w:spacing w:val="2"/>
          <w:sz w:val="26"/>
          <w:szCs w:val="26"/>
        </w:rPr>
        <w:t>;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 xml:space="preserve">2) на цели, не соответствующие расходным обязательствам </w:t>
      </w:r>
      <w:r w:rsidR="00BC0B53">
        <w:rPr>
          <w:spacing w:val="2"/>
          <w:sz w:val="26"/>
          <w:szCs w:val="26"/>
        </w:rPr>
        <w:t xml:space="preserve">сельского поселения </w:t>
      </w:r>
      <w:r w:rsidR="00C55DFA">
        <w:rPr>
          <w:spacing w:val="2"/>
          <w:sz w:val="26"/>
          <w:szCs w:val="26"/>
        </w:rPr>
        <w:t>«Еланское» Бичурского района</w:t>
      </w:r>
      <w:r w:rsidR="00C55DFA">
        <w:rPr>
          <w:spacing w:val="2"/>
          <w:sz w:val="26"/>
          <w:szCs w:val="26"/>
        </w:rPr>
        <w:t xml:space="preserve"> </w:t>
      </w:r>
      <w:r w:rsidRPr="006429E1">
        <w:rPr>
          <w:spacing w:val="2"/>
          <w:sz w:val="26"/>
          <w:szCs w:val="26"/>
        </w:rPr>
        <w:t xml:space="preserve">и предусмотренные решением о </w:t>
      </w:r>
      <w:r w:rsidR="00C55DFA">
        <w:rPr>
          <w:spacing w:val="2"/>
          <w:sz w:val="26"/>
          <w:szCs w:val="26"/>
        </w:rPr>
        <w:t xml:space="preserve">бюджете муниципального Бичурского района </w:t>
      </w:r>
      <w:r w:rsidRPr="006429E1">
        <w:rPr>
          <w:spacing w:val="2"/>
          <w:sz w:val="26"/>
          <w:szCs w:val="26"/>
        </w:rPr>
        <w:t>на текущий финансовый год и плановый период;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3) на цели, противоречащие целевому назначению имущества;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4) на увеличение фонда заработной платы муниципальных служащих, а также работников муниципальных предприятий и учреждений, оказание им материальной помощи.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5. Учет и отчетность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6"/>
          <w:szCs w:val="26"/>
        </w:rPr>
      </w:pP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 xml:space="preserve">5.1. Учет операций по безвозмездным поступлениям, в том числе  добровольным пожертвованиям, от физических и юридических лиц осуществляется финансовым управлением </w:t>
      </w:r>
      <w:r w:rsidR="00BC0B53">
        <w:rPr>
          <w:spacing w:val="2"/>
          <w:sz w:val="26"/>
          <w:szCs w:val="26"/>
        </w:rPr>
        <w:t>А</w:t>
      </w:r>
      <w:r w:rsidRPr="006429E1">
        <w:rPr>
          <w:spacing w:val="2"/>
          <w:sz w:val="26"/>
          <w:szCs w:val="26"/>
        </w:rPr>
        <w:t xml:space="preserve">дминистрации муниципального </w:t>
      </w:r>
      <w:r w:rsidR="00C55DFA">
        <w:rPr>
          <w:spacing w:val="2"/>
          <w:sz w:val="26"/>
          <w:szCs w:val="26"/>
        </w:rPr>
        <w:t xml:space="preserve">Бичурского района </w:t>
      </w:r>
      <w:r w:rsidRPr="006429E1">
        <w:rPr>
          <w:spacing w:val="2"/>
          <w:sz w:val="26"/>
          <w:szCs w:val="26"/>
        </w:rPr>
        <w:t xml:space="preserve"> и получателями бюджетных сре</w:t>
      </w:r>
      <w:proofErr w:type="gramStart"/>
      <w:r w:rsidRPr="006429E1">
        <w:rPr>
          <w:spacing w:val="2"/>
          <w:sz w:val="26"/>
          <w:szCs w:val="26"/>
        </w:rPr>
        <w:t>дств в п</w:t>
      </w:r>
      <w:proofErr w:type="gramEnd"/>
      <w:r w:rsidRPr="006429E1">
        <w:rPr>
          <w:spacing w:val="2"/>
          <w:sz w:val="26"/>
          <w:szCs w:val="26"/>
        </w:rPr>
        <w:t>орядке, установленном для учета операций по исполнению расходов бюджета.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5.2. Поступление и расходование средств добровольных пожертвований отражается в бюджетной отчетности главного распорядителя бюджетных средств, осуществляющего соответствующие расходы, и включается в состав отчета об исполнении местного бюджета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>5.3. Ответственность за нецелевое расходование безвозмездных поступлений, в том числе  добровольных пожертвований, от физических и юридических лиц несет получатель безвозмездных поступлений согласно законодательству Российской Федерации.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t xml:space="preserve">5.4. Администрация </w:t>
      </w:r>
      <w:r w:rsidR="00BC0B53">
        <w:rPr>
          <w:spacing w:val="2"/>
          <w:sz w:val="26"/>
          <w:szCs w:val="26"/>
        </w:rPr>
        <w:t xml:space="preserve">сельского поселения </w:t>
      </w:r>
      <w:r w:rsidR="00C55DFA">
        <w:rPr>
          <w:spacing w:val="2"/>
          <w:sz w:val="26"/>
          <w:szCs w:val="26"/>
        </w:rPr>
        <w:t>«Еланское» Бичурского района</w:t>
      </w:r>
      <w:r w:rsidRPr="006429E1">
        <w:rPr>
          <w:spacing w:val="2"/>
          <w:sz w:val="26"/>
          <w:szCs w:val="26"/>
        </w:rPr>
        <w:t xml:space="preserve"> обязана в порядке, установленном договором о безвозмездном перечислении (добровольном пожертвовании), либо по требованию жертвователя </w:t>
      </w:r>
      <w:proofErr w:type="gramStart"/>
      <w:r w:rsidRPr="006429E1">
        <w:rPr>
          <w:spacing w:val="2"/>
          <w:sz w:val="26"/>
          <w:szCs w:val="26"/>
        </w:rPr>
        <w:t>предоставить ему отчет</w:t>
      </w:r>
      <w:proofErr w:type="gramEnd"/>
      <w:r w:rsidRPr="006429E1">
        <w:rPr>
          <w:spacing w:val="2"/>
          <w:sz w:val="26"/>
          <w:szCs w:val="26"/>
        </w:rPr>
        <w:t xml:space="preserve"> об использовании добровольных пожертвований и обеспечить доступность для ознакомления с информацией об использовании целевых безвозмездных поступлений.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6"/>
          <w:szCs w:val="26"/>
        </w:rPr>
      </w:pPr>
      <w:r w:rsidRPr="006429E1">
        <w:rPr>
          <w:spacing w:val="2"/>
          <w:sz w:val="26"/>
          <w:szCs w:val="26"/>
        </w:rPr>
        <w:br/>
        <w:t>6. Заключительные положения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6"/>
          <w:szCs w:val="26"/>
        </w:rPr>
      </w:pPr>
    </w:p>
    <w:p w:rsidR="006429E1" w:rsidRPr="006429E1" w:rsidRDefault="006429E1" w:rsidP="006429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29E1">
        <w:rPr>
          <w:spacing w:val="2"/>
          <w:sz w:val="26"/>
          <w:szCs w:val="26"/>
        </w:rPr>
        <w:t xml:space="preserve">6.1. </w:t>
      </w:r>
      <w:r w:rsidRPr="006429E1">
        <w:rPr>
          <w:sz w:val="26"/>
          <w:szCs w:val="26"/>
        </w:rPr>
        <w:t>Правоотношения, связанные с добровольными пожертвованиями, не урегулированные настоящим Положением, регулируются действующим законодательством Российской Федерации.</w:t>
      </w:r>
    </w:p>
    <w:p w:rsidR="006429E1" w:rsidRPr="006429E1" w:rsidRDefault="006429E1" w:rsidP="006429E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6429E1" w:rsidRPr="006429E1" w:rsidRDefault="006429E1" w:rsidP="006429E1">
      <w:pPr>
        <w:rPr>
          <w:sz w:val="26"/>
          <w:szCs w:val="26"/>
        </w:rPr>
      </w:pPr>
    </w:p>
    <w:p w:rsidR="006429E1" w:rsidRPr="006429E1" w:rsidRDefault="006429E1" w:rsidP="006429E1">
      <w:pPr>
        <w:jc w:val="both"/>
        <w:rPr>
          <w:sz w:val="26"/>
          <w:szCs w:val="26"/>
        </w:rPr>
      </w:pPr>
    </w:p>
    <w:p w:rsidR="006429E1" w:rsidRPr="006429E1" w:rsidRDefault="006429E1" w:rsidP="006429E1">
      <w:pPr>
        <w:rPr>
          <w:sz w:val="26"/>
          <w:szCs w:val="26"/>
        </w:rPr>
      </w:pPr>
    </w:p>
    <w:p w:rsidR="006429E1" w:rsidRPr="006429E1" w:rsidRDefault="006429E1" w:rsidP="006429E1">
      <w:pPr>
        <w:rPr>
          <w:sz w:val="26"/>
          <w:szCs w:val="26"/>
        </w:rPr>
      </w:pPr>
    </w:p>
    <w:p w:rsidR="006429E1" w:rsidRPr="006429E1" w:rsidRDefault="006429E1" w:rsidP="006429E1">
      <w:pPr>
        <w:rPr>
          <w:sz w:val="26"/>
          <w:szCs w:val="26"/>
        </w:rPr>
      </w:pPr>
    </w:p>
    <w:p w:rsidR="006429E1" w:rsidRPr="006429E1" w:rsidRDefault="006429E1" w:rsidP="006429E1">
      <w:pPr>
        <w:rPr>
          <w:sz w:val="26"/>
          <w:szCs w:val="26"/>
        </w:rPr>
      </w:pPr>
    </w:p>
    <w:p w:rsidR="006429E1" w:rsidRPr="006429E1" w:rsidRDefault="006429E1" w:rsidP="006429E1">
      <w:pPr>
        <w:rPr>
          <w:sz w:val="26"/>
          <w:szCs w:val="26"/>
        </w:rPr>
      </w:pPr>
    </w:p>
    <w:p w:rsidR="006429E1" w:rsidRPr="0070547D" w:rsidRDefault="006429E1">
      <w:pPr>
        <w:rPr>
          <w:b/>
        </w:rPr>
      </w:pPr>
    </w:p>
    <w:sectPr w:rsidR="006429E1" w:rsidRPr="0070547D" w:rsidSect="00B47F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47D"/>
    <w:rsid w:val="00014AE4"/>
    <w:rsid w:val="00023CF7"/>
    <w:rsid w:val="001A5C14"/>
    <w:rsid w:val="0033587D"/>
    <w:rsid w:val="0041617E"/>
    <w:rsid w:val="006429E1"/>
    <w:rsid w:val="0070547D"/>
    <w:rsid w:val="009C0377"/>
    <w:rsid w:val="00B47F33"/>
    <w:rsid w:val="00BC0B53"/>
    <w:rsid w:val="00C55DFA"/>
    <w:rsid w:val="00CB483E"/>
    <w:rsid w:val="00DB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429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0547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42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642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42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429E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35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8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D9E400779151F7BC103CC88F91D0D024BC87D383F7FB7E9629C036FA03E8470A2D7CBBEC2965F32CA77DF91DsEy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8382EE3D3FA6CA86E84ACAA342FA34C6F5ACDEF4803FDD8CBDFFB63DA795670C56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1CA7F373802555635C30BCC38244BD7FD4A54197E2FE200C1A864804E432F839F66C4B45AD6453912EF4DEF5F4D96B623E0E0FF866B557BB2CC9DAW8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2020-05-18T05:41:00Z</dcterms:created>
  <dcterms:modified xsi:type="dcterms:W3CDTF">2021-07-13T02:49:00Z</dcterms:modified>
</cp:coreProperties>
</file>