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ОБРАЗОВАНИЯ - 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</w:t>
      </w:r>
      <w:r w:rsidR="007909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Еланское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БИЧУРСКОГО РАЙОНА РЕСПУБЛИКИ БУРЯТИЯ</w:t>
      </w:r>
    </w:p>
    <w:p w:rsidR="00FB2A02" w:rsidRPr="001A5BEF" w:rsidRDefault="009A362D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FB2A02" w:rsidRPr="001A5BEF" w:rsidRDefault="007909DA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671372</w:t>
      </w:r>
      <w:r w:rsidR="00FB2A02" w:rsidRPr="001A5BEF">
        <w:rPr>
          <w:rFonts w:ascii="Times New Roman" w:eastAsia="Times New Roman" w:hAnsi="Times New Roman" w:cs="Times New Roman"/>
          <w:lang w:eastAsia="ru-RU"/>
        </w:rPr>
        <w:t xml:space="preserve">, Республика </w:t>
      </w:r>
      <w:r w:rsidRPr="001A5BEF">
        <w:rPr>
          <w:rFonts w:ascii="Times New Roman" w:eastAsia="Times New Roman" w:hAnsi="Times New Roman" w:cs="Times New Roman"/>
          <w:lang w:eastAsia="ru-RU"/>
        </w:rPr>
        <w:t>Бурятия, Бичурский район</w:t>
      </w:r>
      <w:r w:rsidR="00FB2A02" w:rsidRPr="001A5BEF">
        <w:rPr>
          <w:rFonts w:ascii="Times New Roman" w:eastAsia="Times New Roman" w:hAnsi="Times New Roman" w:cs="Times New Roman"/>
          <w:lang w:eastAsia="ru-RU"/>
        </w:rPr>
        <w:t>, с.</w:t>
      </w:r>
      <w:r>
        <w:rPr>
          <w:rFonts w:ascii="Times New Roman" w:eastAsia="Times New Roman" w:hAnsi="Times New Roman" w:cs="Times New Roman"/>
          <w:lang w:eastAsia="ru-RU"/>
        </w:rPr>
        <w:t xml:space="preserve"> Елань</w:t>
      </w:r>
      <w:r w:rsidR="00DD0F5A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Школьная 21а</w:t>
      </w:r>
      <w:r w:rsidR="00FB2A02" w:rsidRPr="001A5BEF">
        <w:rPr>
          <w:rFonts w:ascii="Times New Roman" w:eastAsia="Times New Roman" w:hAnsi="Times New Roman" w:cs="Times New Roman"/>
          <w:lang w:eastAsia="ru-RU"/>
        </w:rPr>
        <w:t>, тел. 8(30133)</w:t>
      </w:r>
      <w:r>
        <w:rPr>
          <w:rFonts w:ascii="Times New Roman" w:eastAsia="Times New Roman" w:hAnsi="Times New Roman" w:cs="Times New Roman"/>
          <w:lang w:eastAsia="ru-RU"/>
        </w:rPr>
        <w:t>59-4-43</w:t>
      </w:r>
    </w:p>
    <w:p w:rsidR="00FB2A02" w:rsidRPr="001A5BEF" w:rsidRDefault="00FB2A02" w:rsidP="00FB2A02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РЕШЕНИЕ                             </w:t>
      </w:r>
    </w:p>
    <w:p w:rsidR="00FB2A02" w:rsidRPr="001A5BEF" w:rsidRDefault="00FB2A02" w:rsidP="00FB2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2A02" w:rsidRPr="00E4364B" w:rsidRDefault="00FB2A02" w:rsidP="00FB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r w:rsidR="007909DA"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Елань</w:t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                           №</w:t>
      </w:r>
      <w:r w:rsidR="00E4364B"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</w:t>
      </w:r>
    </w:p>
    <w:p w:rsidR="00FB2A02" w:rsidRPr="00E4364B" w:rsidRDefault="00FB2A02" w:rsidP="00FB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E4364B"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04.03</w:t>
      </w:r>
      <w:r w:rsidRPr="00E4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.2019 г.</w:t>
      </w:r>
    </w:p>
    <w:p w:rsidR="00FB2A02" w:rsidRPr="001A5BEF" w:rsidRDefault="00FB2A02" w:rsidP="00FB2A02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21" w:rsidRPr="00095471" w:rsidRDefault="00185F21" w:rsidP="00185F2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дополнений в Устав МО-СП «</w:t>
      </w:r>
      <w:r w:rsidR="007909DA" w:rsidRPr="0009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Еланское</w:t>
      </w:r>
      <w:r w:rsidRPr="0009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9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5F21" w:rsidRPr="00095471" w:rsidRDefault="00185F21" w:rsidP="00185F2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Бичурского </w:t>
      </w:r>
      <w:r w:rsidRPr="0009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Республики Бурятия»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</w:t>
      </w:r>
      <w:r w:rsidR="007909DA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Совет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9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 Е Ш И Л: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9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909DA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Бичурского района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принятый решением </w:t>
      </w:r>
      <w:r w:rsidR="00706E16" w:rsidRPr="00090D7F">
        <w:rPr>
          <w:rFonts w:ascii="Times New Roman" w:hAnsi="Times New Roman" w:cs="Times New Roman"/>
          <w:sz w:val="28"/>
          <w:szCs w:val="28"/>
        </w:rPr>
        <w:t xml:space="preserve">от </w:t>
      </w:r>
      <w:r w:rsidR="00706E16">
        <w:rPr>
          <w:rFonts w:ascii="Times New Roman" w:hAnsi="Times New Roman" w:cs="Times New Roman"/>
          <w:sz w:val="28"/>
          <w:szCs w:val="28"/>
        </w:rPr>
        <w:t>01.02</w:t>
      </w:r>
      <w:r w:rsidR="00706E16" w:rsidRPr="00090D7F">
        <w:rPr>
          <w:rFonts w:ascii="Times New Roman" w:hAnsi="Times New Roman" w:cs="Times New Roman"/>
          <w:sz w:val="28"/>
          <w:szCs w:val="28"/>
        </w:rPr>
        <w:t>.201</w:t>
      </w:r>
      <w:r w:rsidR="00706E16">
        <w:rPr>
          <w:rFonts w:ascii="Times New Roman" w:hAnsi="Times New Roman" w:cs="Times New Roman"/>
          <w:sz w:val="28"/>
          <w:szCs w:val="28"/>
        </w:rPr>
        <w:t xml:space="preserve">3г </w:t>
      </w:r>
      <w:r w:rsidR="00706E16" w:rsidRPr="00090D7F">
        <w:rPr>
          <w:rFonts w:ascii="Times New Roman" w:hAnsi="Times New Roman" w:cs="Times New Roman"/>
          <w:sz w:val="28"/>
          <w:szCs w:val="28"/>
        </w:rPr>
        <w:t>№</w:t>
      </w:r>
      <w:r w:rsidR="00E4364B">
        <w:rPr>
          <w:rFonts w:ascii="Times New Roman" w:hAnsi="Times New Roman" w:cs="Times New Roman"/>
          <w:sz w:val="28"/>
          <w:szCs w:val="28"/>
        </w:rPr>
        <w:t xml:space="preserve">38/2 </w:t>
      </w:r>
      <w:r w:rsidR="00706E16" w:rsidRPr="00090D7F">
        <w:rPr>
          <w:rFonts w:ascii="Times New Roman" w:hAnsi="Times New Roman" w:cs="Times New Roman"/>
          <w:sz w:val="28"/>
          <w:szCs w:val="28"/>
        </w:rPr>
        <w:t xml:space="preserve">(в редакции Решений Совета депутатов </w:t>
      </w:r>
      <w:r w:rsidR="00706E16" w:rsidRPr="00344C2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364B" w:rsidRPr="00344C2C">
        <w:rPr>
          <w:rFonts w:ascii="Times New Roman" w:eastAsia="Times New Roman" w:hAnsi="Times New Roman" w:cs="Times New Roman"/>
          <w:sz w:val="28"/>
          <w:szCs w:val="28"/>
        </w:rPr>
        <w:t>03.05.2013 №</w:t>
      </w:r>
      <w:r w:rsidR="00706E16" w:rsidRPr="00344C2C">
        <w:rPr>
          <w:rFonts w:ascii="Times New Roman" w:eastAsia="Times New Roman" w:hAnsi="Times New Roman" w:cs="Times New Roman"/>
          <w:sz w:val="28"/>
          <w:szCs w:val="28"/>
        </w:rPr>
        <w:t xml:space="preserve"> 42/2, от 21.03.2014 № 4/</w:t>
      </w:r>
      <w:r w:rsidR="00E4364B" w:rsidRPr="00344C2C">
        <w:rPr>
          <w:rFonts w:ascii="Times New Roman" w:eastAsia="Times New Roman" w:hAnsi="Times New Roman" w:cs="Times New Roman"/>
          <w:sz w:val="28"/>
          <w:szCs w:val="28"/>
        </w:rPr>
        <w:t>3, от</w:t>
      </w:r>
      <w:r w:rsidR="00706E16" w:rsidRPr="00344C2C">
        <w:rPr>
          <w:rFonts w:ascii="Times New Roman" w:eastAsia="Times New Roman" w:hAnsi="Times New Roman" w:cs="Times New Roman"/>
          <w:sz w:val="28"/>
          <w:szCs w:val="28"/>
        </w:rPr>
        <w:t xml:space="preserve">   11.12.2014 № 9/2</w:t>
      </w:r>
      <w:r w:rsidR="00706E16" w:rsidRPr="00344C2C">
        <w:rPr>
          <w:rFonts w:ascii="Times New Roman" w:hAnsi="Times New Roman" w:cs="Times New Roman"/>
          <w:sz w:val="28"/>
          <w:szCs w:val="28"/>
        </w:rPr>
        <w:t>, от 21.12.2015 № 19/3</w:t>
      </w:r>
      <w:r w:rsidR="00706E16">
        <w:t xml:space="preserve">, </w:t>
      </w:r>
      <w:r w:rsidR="00706E16" w:rsidRPr="00090D7F">
        <w:rPr>
          <w:rFonts w:ascii="Times New Roman" w:hAnsi="Times New Roman" w:cs="Times New Roman"/>
          <w:sz w:val="28"/>
          <w:szCs w:val="28"/>
        </w:rPr>
        <w:t xml:space="preserve">от </w:t>
      </w:r>
      <w:r w:rsidR="00706E16">
        <w:rPr>
          <w:rFonts w:ascii="Times New Roman" w:hAnsi="Times New Roman" w:cs="Times New Roman"/>
          <w:sz w:val="28"/>
          <w:szCs w:val="28"/>
        </w:rPr>
        <w:t>03.10</w:t>
      </w:r>
      <w:r w:rsidR="00706E16" w:rsidRPr="00090D7F">
        <w:rPr>
          <w:rFonts w:ascii="Times New Roman" w:hAnsi="Times New Roman" w:cs="Times New Roman"/>
          <w:sz w:val="28"/>
          <w:szCs w:val="28"/>
        </w:rPr>
        <w:t>.201</w:t>
      </w:r>
      <w:r w:rsidR="00706E16">
        <w:rPr>
          <w:rFonts w:ascii="Times New Roman" w:hAnsi="Times New Roman" w:cs="Times New Roman"/>
          <w:sz w:val="28"/>
          <w:szCs w:val="28"/>
        </w:rPr>
        <w:t xml:space="preserve">6 </w:t>
      </w:r>
      <w:r w:rsidR="00706E16" w:rsidRPr="00090D7F">
        <w:rPr>
          <w:rFonts w:ascii="Times New Roman" w:hAnsi="Times New Roman" w:cs="Times New Roman"/>
          <w:sz w:val="28"/>
          <w:szCs w:val="28"/>
        </w:rPr>
        <w:t xml:space="preserve">№ </w:t>
      </w:r>
      <w:r w:rsidR="00706E16">
        <w:rPr>
          <w:rFonts w:ascii="Times New Roman" w:hAnsi="Times New Roman" w:cs="Times New Roman"/>
          <w:sz w:val="28"/>
          <w:szCs w:val="28"/>
        </w:rPr>
        <w:t>26/2</w:t>
      </w:r>
      <w:r w:rsidR="00706E16" w:rsidRPr="00090D7F">
        <w:rPr>
          <w:rFonts w:ascii="Times New Roman" w:hAnsi="Times New Roman" w:cs="Times New Roman"/>
          <w:sz w:val="28"/>
          <w:szCs w:val="28"/>
        </w:rPr>
        <w:t xml:space="preserve">),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1.1 в статье 2: 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пункт 9 изложить в </w:t>
      </w:r>
      <w:r w:rsidR="00E4364B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 редакции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«9)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правилами»;</w:t>
      </w:r>
    </w:p>
    <w:p w:rsidR="00FB2A02" w:rsidRPr="001A5BEF" w:rsidRDefault="00C820B7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пункт 19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FB2A02" w:rsidRPr="001A5BEF" w:rsidRDefault="00C820B7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«19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FB2A02" w:rsidRPr="001A5BEF">
        <w:rPr>
          <w:rFonts w:ascii="Times New Roman" w:eastAsia="Calibri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в) пункт 21 признать утратившим силу;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в части 1 статьи 3:</w:t>
      </w:r>
    </w:p>
    <w:p w:rsidR="00FB2A02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пункт 11 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185F21" w:rsidRPr="001A5BEF" w:rsidRDefault="00185F21" w:rsidP="00185F21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«11)</w:t>
      </w:r>
      <w:r w:rsidRPr="00185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7" w:history="1">
        <w:r w:rsidRPr="001A5BE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7 февраля 1992 года N 2300-1 «О защите прав потребителей»;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пункт 13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«13) </w:t>
      </w:r>
      <w:r w:rsidRPr="001A5BEF">
        <w:rPr>
          <w:rFonts w:ascii="Times New Roman" w:eastAsia="Calibri" w:hAnsi="Times New Roman" w:cs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D20434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5F21" w:rsidRPr="00185F21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53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1 статьи 9 после слов «</w:t>
      </w:r>
      <w:r w:rsidR="00185F21" w:rsidRPr="00185F21">
        <w:rPr>
          <w:rFonts w:ascii="Times New Roman" w:hAnsi="Times New Roman"/>
          <w:sz w:val="28"/>
          <w:szCs w:val="28"/>
        </w:rPr>
        <w:t>депутатов Совета депутатов поселения,</w:t>
      </w:r>
      <w:r w:rsidR="00185F21">
        <w:rPr>
          <w:rFonts w:ascii="Times New Roman" w:hAnsi="Times New Roman"/>
          <w:sz w:val="28"/>
          <w:szCs w:val="28"/>
        </w:rPr>
        <w:t>» дополнить словами «Главы поселения,»;</w:t>
      </w:r>
    </w:p>
    <w:p w:rsidR="00185F21" w:rsidRDefault="00185F21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185F21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наименование статьи 13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«Статья 13. П</w:t>
      </w:r>
      <w:r w:rsidRPr="001A5BEF">
        <w:rPr>
          <w:rFonts w:ascii="Times New Roman" w:eastAsia="Calibri" w:hAnsi="Times New Roman" w:cs="Times New Roman"/>
          <w:sz w:val="28"/>
          <w:szCs w:val="28"/>
        </w:rPr>
        <w:t>убличные слушания, общественные обсуждения"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статью 13 дополнить частью 6 следующего содержания: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«6. </w:t>
      </w:r>
      <w:r w:rsidRPr="001A5BEF">
        <w:rPr>
          <w:rFonts w:ascii="Times New Roman" w:eastAsia="Calibri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деятельности.".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85F21" w:rsidRDefault="00185F21" w:rsidP="00185F21">
      <w:pPr>
        <w:tabs>
          <w:tab w:val="left" w:pos="567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1.6 </w:t>
      </w:r>
      <w:r w:rsidR="00FB2A02" w:rsidRP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устав статьей 18.1 следующего содержания:</w:t>
      </w:r>
    </w:p>
    <w:p w:rsidR="00185F21" w:rsidRPr="00185F21" w:rsidRDefault="00185F21" w:rsidP="00185F21">
      <w:pPr>
        <w:pStyle w:val="a1"/>
        <w:numPr>
          <w:ilvl w:val="0"/>
          <w:numId w:val="0"/>
        </w:numPr>
        <w:spacing w:line="240" w:lineRule="auto"/>
        <w:ind w:firstLine="567"/>
        <w:rPr>
          <w:b w:val="0"/>
          <w:sz w:val="28"/>
          <w:szCs w:val="28"/>
        </w:rPr>
      </w:pPr>
      <w:r w:rsidRPr="00185F21">
        <w:rPr>
          <w:b w:val="0"/>
          <w:sz w:val="28"/>
          <w:szCs w:val="28"/>
        </w:rPr>
        <w:t>«Статья 18.1 Староста сельского населенного пункта</w:t>
      </w:r>
    </w:p>
    <w:p w:rsidR="00185F21" w:rsidRPr="00185F21" w:rsidRDefault="00185F21" w:rsidP="00185F21">
      <w:pPr>
        <w:pStyle w:val="a0"/>
        <w:rPr>
          <w:sz w:val="28"/>
          <w:szCs w:val="28"/>
        </w:rPr>
      </w:pPr>
      <w:r w:rsidRPr="00185F21">
        <w:rPr>
          <w:sz w:val="28"/>
          <w:szCs w:val="28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185F21" w:rsidRPr="00185F21" w:rsidRDefault="00185F21" w:rsidP="00185F21">
      <w:pPr>
        <w:pStyle w:val="a0"/>
        <w:numPr>
          <w:ilvl w:val="2"/>
          <w:numId w:val="6"/>
        </w:numPr>
        <w:rPr>
          <w:sz w:val="28"/>
          <w:szCs w:val="28"/>
        </w:rPr>
      </w:pPr>
      <w:r w:rsidRPr="00185F21">
        <w:rPr>
          <w:sz w:val="28"/>
          <w:szCs w:val="28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85F21" w:rsidRPr="00185F21" w:rsidRDefault="00185F21" w:rsidP="00185F21">
      <w:pPr>
        <w:pStyle w:val="a0"/>
        <w:numPr>
          <w:ilvl w:val="2"/>
          <w:numId w:val="6"/>
        </w:numPr>
        <w:rPr>
          <w:sz w:val="28"/>
          <w:szCs w:val="28"/>
        </w:rPr>
      </w:pPr>
      <w:r w:rsidRPr="00185F21">
        <w:rPr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85F21" w:rsidRPr="00185F21" w:rsidRDefault="00185F21" w:rsidP="00185F21">
      <w:pPr>
        <w:pStyle w:val="a0"/>
        <w:numPr>
          <w:ilvl w:val="2"/>
          <w:numId w:val="6"/>
        </w:numPr>
        <w:rPr>
          <w:sz w:val="28"/>
          <w:szCs w:val="28"/>
        </w:rPr>
      </w:pPr>
      <w:r w:rsidRPr="00185F21">
        <w:rPr>
          <w:sz w:val="28"/>
          <w:szCs w:val="28"/>
        </w:rPr>
        <w:t>Старостой сельского населенного пункта не может быть назначено лицо:</w:t>
      </w:r>
    </w:p>
    <w:p w:rsidR="00185F21" w:rsidRPr="00185F21" w:rsidRDefault="00185F21" w:rsidP="00185F21">
      <w:pPr>
        <w:pStyle w:val="a2"/>
        <w:numPr>
          <w:ilvl w:val="3"/>
          <w:numId w:val="5"/>
        </w:numPr>
        <w:rPr>
          <w:sz w:val="28"/>
          <w:szCs w:val="28"/>
        </w:rPr>
      </w:pPr>
      <w:r w:rsidRPr="00185F21">
        <w:rPr>
          <w:sz w:val="28"/>
          <w:szCs w:val="28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r w:rsidRPr="00185F21">
        <w:rPr>
          <w:sz w:val="28"/>
          <w:szCs w:val="28"/>
        </w:rPr>
        <w:lastRenderedPageBreak/>
        <w:t>признанное судом недееспособным или ограниченно дееспособным;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r w:rsidRPr="00185F21">
        <w:rPr>
          <w:sz w:val="28"/>
          <w:szCs w:val="28"/>
        </w:rPr>
        <w:t>имеющее непогашенную или неснятую судимость.</w:t>
      </w:r>
    </w:p>
    <w:p w:rsidR="00185F21" w:rsidRDefault="00185F21" w:rsidP="00185F21">
      <w:pPr>
        <w:pStyle w:val="a0"/>
        <w:numPr>
          <w:ilvl w:val="0"/>
          <w:numId w:val="0"/>
        </w:numPr>
        <w:ind w:firstLine="567"/>
        <w:rPr>
          <w:sz w:val="28"/>
          <w:szCs w:val="28"/>
        </w:rPr>
      </w:pPr>
      <w:r w:rsidRPr="00185F21">
        <w:rPr>
          <w:sz w:val="28"/>
          <w:szCs w:val="28"/>
        </w:rPr>
        <w:t xml:space="preserve">Срок полномочий старосты сельского населенного пункта </w:t>
      </w:r>
      <w:r>
        <w:rPr>
          <w:sz w:val="28"/>
          <w:szCs w:val="28"/>
        </w:rPr>
        <w:t>5 лет.</w:t>
      </w:r>
    </w:p>
    <w:p w:rsidR="00185F21" w:rsidRPr="00185F21" w:rsidRDefault="00185F21" w:rsidP="00185F21">
      <w:pPr>
        <w:pStyle w:val="a0"/>
        <w:numPr>
          <w:ilvl w:val="0"/>
          <w:numId w:val="0"/>
        </w:numPr>
        <w:ind w:firstLine="567"/>
        <w:rPr>
          <w:sz w:val="28"/>
          <w:szCs w:val="28"/>
        </w:rPr>
      </w:pPr>
      <w:r w:rsidRPr="00185F21">
        <w:rPr>
          <w:sz w:val="28"/>
          <w:szCs w:val="28"/>
        </w:rPr>
        <w:t>Полномочия старосты сельского населенного пункта прекращаются досрочно по решению Совета депутатов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№131-ФЗ «Об общих принципах организации местного самоуправления в Российской Федерации».</w:t>
      </w:r>
    </w:p>
    <w:p w:rsidR="00185F21" w:rsidRPr="00185F21" w:rsidRDefault="00185F21" w:rsidP="00185F21">
      <w:pPr>
        <w:pStyle w:val="a0"/>
        <w:numPr>
          <w:ilvl w:val="2"/>
          <w:numId w:val="6"/>
        </w:numPr>
        <w:rPr>
          <w:sz w:val="28"/>
          <w:szCs w:val="28"/>
        </w:rPr>
      </w:pPr>
      <w:r w:rsidRPr="00185F21">
        <w:rPr>
          <w:sz w:val="28"/>
          <w:szCs w:val="28"/>
        </w:rPr>
        <w:t xml:space="preserve"> Староста сельского населенного пункта для решения возложенных на него задач:</w:t>
      </w:r>
    </w:p>
    <w:p w:rsidR="00185F21" w:rsidRPr="00185F21" w:rsidRDefault="00C820B7" w:rsidP="00C820B7">
      <w:pPr>
        <w:pStyle w:val="a2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1)</w:t>
      </w:r>
      <w:r w:rsidR="00185F21" w:rsidRPr="00185F21">
        <w:rPr>
          <w:sz w:val="28"/>
          <w:szCs w:val="28"/>
        </w:rPr>
        <w:t xml:space="preserve"> взаимодействует с органами местного самоуправления, муниципальными предприятиями и </w:t>
      </w:r>
      <w:r w:rsidR="00E4364B" w:rsidRPr="00185F21">
        <w:rPr>
          <w:sz w:val="28"/>
          <w:szCs w:val="28"/>
        </w:rPr>
        <w:t>учреждениями,</w:t>
      </w:r>
      <w:r w:rsidR="00185F21" w:rsidRPr="00185F21">
        <w:rPr>
          <w:sz w:val="28"/>
          <w:szCs w:val="28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185F21" w:rsidRPr="00185F21" w:rsidRDefault="00C820B7" w:rsidP="00C820B7">
      <w:pPr>
        <w:pStyle w:val="a2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2)</w:t>
      </w:r>
      <w:r w:rsidR="00185F21" w:rsidRPr="00185F21">
        <w:rPr>
          <w:sz w:val="28"/>
          <w:szCs w:val="28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85F21" w:rsidRPr="00185F21" w:rsidRDefault="00C820B7" w:rsidP="00C820B7">
      <w:pPr>
        <w:pStyle w:val="a2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3)</w:t>
      </w:r>
      <w:r w:rsidR="00185F21" w:rsidRPr="00185F21">
        <w:rPr>
          <w:sz w:val="28"/>
          <w:szCs w:val="28"/>
        </w:rPr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r w:rsidRPr="00185F21">
        <w:rPr>
          <w:sz w:val="28"/>
          <w:szCs w:val="28"/>
        </w:rPr>
        <w:t>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r w:rsidRPr="00185F21">
        <w:rPr>
          <w:sz w:val="28"/>
          <w:szCs w:val="28"/>
        </w:rPr>
        <w:t>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Республики Бурятия.</w:t>
      </w:r>
    </w:p>
    <w:p w:rsidR="00FB2A02" w:rsidRPr="001A5BEF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21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 w:rsidR="00FB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12 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1 статьи 21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185F21" w:rsidRPr="001A5BEF" w:rsidRDefault="00185F21" w:rsidP="00185F21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«11)</w:t>
      </w:r>
      <w:r w:rsidRPr="00185F2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Calibri" w:hAnsi="Times New Roman" w:cs="Calibri"/>
          <w:sz w:val="28"/>
          <w:szCs w:val="28"/>
          <w:lang w:eastAsia="ru-RU"/>
        </w:rPr>
        <w:t>утверждение стратегии социально-экономического развития поселения;</w:t>
      </w:r>
    </w:p>
    <w:p w:rsidR="00185F21" w:rsidRPr="001A5BEF" w:rsidRDefault="00185F21" w:rsidP="00185F21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A5BEF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утверждение правил благоустройства территории поселения.</w:t>
      </w:r>
    </w:p>
    <w:p w:rsidR="00FB2A02" w:rsidRPr="001A5BEF" w:rsidRDefault="00FB2A02" w:rsidP="00185F21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FB2A02" w:rsidRPr="001A5BEF" w:rsidRDefault="00FB2A02" w:rsidP="00185F21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13 части</w:t>
      </w:r>
      <w:r w:rsidR="002B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21 признать утратившим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силу; 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09134C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B2A02"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статье 23: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а) часть 2 изложить в следующей редакции: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«2.</w:t>
      </w:r>
      <w:r w:rsidRPr="0009134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Глава сельского поселения возглавляет Администрацию поселения и исполняет полномочия председателя Совета депутатов поселения».</w:t>
      </w: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б) часть 3 изложить в следующей редакции:</w:t>
      </w:r>
    </w:p>
    <w:p w:rsidR="00FB2A02" w:rsidRPr="0009134C" w:rsidRDefault="00FB2A02" w:rsidP="00FB2A02">
      <w:pPr>
        <w:tabs>
          <w:tab w:val="left" w:pos="0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«3. </w:t>
      </w:r>
      <w:r w:rsidRPr="0009134C">
        <w:rPr>
          <w:rFonts w:ascii="Times New Roman" w:eastAsia="Times New Roman" w:hAnsi="Times New Roman" w:cs="Calibri"/>
          <w:sz w:val="28"/>
          <w:szCs w:val="28"/>
          <w:lang w:eastAsia="ru-RU"/>
        </w:rPr>
        <w:t>Глава поселения избирается на муниципальных выборах по единому избирательному округу сроком на пять лет».</w:t>
      </w: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в) часть 4 изложить в следующей редакции: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«4. Вновь избранный Глава поселения вступает в должность не позднее чем на 15 день после дня опубликования (обнародования) постановления избирательной комиссии поселения о результатах выборов</w:t>
      </w:r>
      <w:r w:rsidRPr="00091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E130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1 статьи 24: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а) пункт 7 изложить в следующей редакции: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«7) исполняет полномочия председателя Совета депутатов поселения»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б) пункт 7 считать пунктом 8.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2 части 6 статьи 25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«2) 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 2 статьи 35 дополнить абзацем следующего содержания: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приводиться».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1 части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статьи 48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внутренние заимствования 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осуществляются в целях финансирования дефицита бюджета поселения, а также для погашения долговых обязательств муниципального образования, пополнения остатков средств на счетах бюджета в течение финансового года».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2. В порядке, установленном Федеральным законом от 21.07.2005 №97-ФЗ  «О государственной регистрации уставов муниципальных образований» в 15-ти дневный срок представить муниципальный правовой акт о внесении изменений в Устав на государственную регистрацию.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О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бнародовать зарегистрированный муниципальный правовой акт о внесении изменений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Устав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Муниципального образования-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сельское поселение 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909DA">
        <w:rPr>
          <w:rFonts w:ascii="Times New Roman" w:eastAsia="Calibri" w:hAnsi="Times New Roman" w:cs="Times New Roman"/>
          <w:sz w:val="28"/>
          <w:szCs w:val="28"/>
          <w:lang w:eastAsia="ru-RU"/>
        </w:rPr>
        <w:t>Еланское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В десятидневный срок после обнародования направить информацию об обнародовании в 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5. Контроль за исполнением настоящего решения оставляю за собой.</w:t>
      </w:r>
    </w:p>
    <w:p w:rsidR="00FB2A02" w:rsidRPr="0009134C" w:rsidRDefault="00FB2A02" w:rsidP="00FB2A0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с момента обнародования произведенного 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государственной регистра</w:t>
      </w:r>
      <w:r w:rsidR="00D531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за исключением пунктов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1.3, 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27EE" w:rsidRPr="009727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, 1.</w:t>
      </w:r>
      <w:r w:rsidR="009727EE" w:rsidRPr="009727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настоящего решения и применяются после истечения срока полномочий Г</w:t>
      </w:r>
      <w:r w:rsidR="002B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образования 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7909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Еланское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избранного до вступления в силу Закона Республики Бурятия от 24.04.2018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2956-</w:t>
      </w:r>
      <w:r w:rsidRPr="00091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местного самоуправления в Республике Бурятия».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 образования-</w:t>
      </w:r>
    </w:p>
    <w:p w:rsidR="00FB2A02" w:rsidRPr="001A5BEF" w:rsidRDefault="00FB2A02" w:rsidP="0074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</w:t>
      </w:r>
      <w:r w:rsidR="00790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2B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0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 Еремин</w:t>
      </w: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3BC" w:rsidRDefault="002B33BC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3BC" w:rsidRDefault="002B33BC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3BC" w:rsidRDefault="002B33BC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DD0F5A" w:rsidRDefault="00FB2A02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7EE" w:rsidRPr="00DD0F5A" w:rsidRDefault="009727EE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7EE" w:rsidRPr="00DD0F5A" w:rsidRDefault="009727EE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7EE" w:rsidRPr="00DD0F5A" w:rsidRDefault="009727EE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368" w:rsidRPr="00FB2A02" w:rsidRDefault="00C95368" w:rsidP="00FB2A02">
      <w:bookmarkStart w:id="0" w:name="_GoBack"/>
      <w:bookmarkEnd w:id="0"/>
    </w:p>
    <w:sectPr w:rsidR="00C95368" w:rsidRPr="00FB2A02" w:rsidSect="00FA37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2D" w:rsidRDefault="009A362D" w:rsidP="00185F21">
      <w:pPr>
        <w:spacing w:after="0" w:line="240" w:lineRule="auto"/>
      </w:pPr>
      <w:r>
        <w:separator/>
      </w:r>
    </w:p>
  </w:endnote>
  <w:endnote w:type="continuationSeparator" w:id="0">
    <w:p w:rsidR="009A362D" w:rsidRDefault="009A362D" w:rsidP="0018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2D" w:rsidRDefault="009A362D" w:rsidP="00185F21">
      <w:pPr>
        <w:spacing w:after="0" w:line="240" w:lineRule="auto"/>
      </w:pPr>
      <w:r>
        <w:separator/>
      </w:r>
    </w:p>
  </w:footnote>
  <w:footnote w:type="continuationSeparator" w:id="0">
    <w:p w:rsidR="009A362D" w:rsidRDefault="009A362D" w:rsidP="0018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AE0"/>
    <w:multiLevelType w:val="multilevel"/>
    <w:tmpl w:val="6A1E6416"/>
    <w:lvl w:ilvl="0">
      <w:start w:val="1"/>
      <w:numFmt w:val="decimal"/>
      <w:pStyle w:val="a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pStyle w:val="a0"/>
      <w:suff w:val="space"/>
      <w:lvlText w:val="%3."/>
      <w:lvlJc w:val="left"/>
      <w:pPr>
        <w:ind w:left="0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1" w15:restartNumberingAfterBreak="0">
    <w:nsid w:val="11454A86"/>
    <w:multiLevelType w:val="hybridMultilevel"/>
    <w:tmpl w:val="808A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3214E"/>
    <w:multiLevelType w:val="hybridMultilevel"/>
    <w:tmpl w:val="F688860A"/>
    <w:lvl w:ilvl="0" w:tplc="F530F44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26A24121"/>
    <w:multiLevelType w:val="hybridMultilevel"/>
    <w:tmpl w:val="DA36F3E6"/>
    <w:lvl w:ilvl="0" w:tplc="99E8C5CA">
      <w:start w:val="1"/>
      <w:numFmt w:val="decimal"/>
      <w:suff w:val="space"/>
      <w:lvlText w:val="Статья %1."/>
      <w:lvlJc w:val="left"/>
      <w:pPr>
        <w:ind w:left="1418" w:firstLine="567"/>
      </w:pPr>
      <w:rPr>
        <w:rFonts w:hint="default"/>
      </w:rPr>
    </w:lvl>
    <w:lvl w:ilvl="1" w:tplc="B9B292DC">
      <w:start w:val="1"/>
      <w:numFmt w:val="decimal"/>
      <w:pStyle w:val="a1"/>
      <w:suff w:val="space"/>
      <w:lvlText w:val="Статья %2."/>
      <w:lvlJc w:val="left"/>
      <w:pPr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570F5"/>
    <w:multiLevelType w:val="multilevel"/>
    <w:tmpl w:val="0534E982"/>
    <w:lvl w:ilvl="0">
      <w:start w:val="1"/>
      <w:numFmt w:val="decimal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a2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5" w15:restartNumberingAfterBreak="0">
    <w:nsid w:val="700253BA"/>
    <w:multiLevelType w:val="multilevel"/>
    <w:tmpl w:val="876A8B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B5B"/>
    <w:rsid w:val="00095471"/>
    <w:rsid w:val="00102223"/>
    <w:rsid w:val="00185F21"/>
    <w:rsid w:val="001A5BEF"/>
    <w:rsid w:val="002B33BC"/>
    <w:rsid w:val="00312509"/>
    <w:rsid w:val="00321D37"/>
    <w:rsid w:val="00323BAF"/>
    <w:rsid w:val="003311EE"/>
    <w:rsid w:val="00430424"/>
    <w:rsid w:val="004603F5"/>
    <w:rsid w:val="004A69A2"/>
    <w:rsid w:val="004D261C"/>
    <w:rsid w:val="005105F6"/>
    <w:rsid w:val="00542AA2"/>
    <w:rsid w:val="005D7EAA"/>
    <w:rsid w:val="005F6463"/>
    <w:rsid w:val="00621A20"/>
    <w:rsid w:val="00655D61"/>
    <w:rsid w:val="00691917"/>
    <w:rsid w:val="006F530E"/>
    <w:rsid w:val="00706E16"/>
    <w:rsid w:val="00744E82"/>
    <w:rsid w:val="0076502A"/>
    <w:rsid w:val="00780B5B"/>
    <w:rsid w:val="007909DA"/>
    <w:rsid w:val="008851A0"/>
    <w:rsid w:val="008939D1"/>
    <w:rsid w:val="008E2FB5"/>
    <w:rsid w:val="009727EE"/>
    <w:rsid w:val="009A362D"/>
    <w:rsid w:val="00A610CA"/>
    <w:rsid w:val="00A812C4"/>
    <w:rsid w:val="00AA6EAD"/>
    <w:rsid w:val="00AE0EB1"/>
    <w:rsid w:val="00BE1BAC"/>
    <w:rsid w:val="00C820B7"/>
    <w:rsid w:val="00C95368"/>
    <w:rsid w:val="00D20434"/>
    <w:rsid w:val="00D531DB"/>
    <w:rsid w:val="00DD0F5A"/>
    <w:rsid w:val="00E00556"/>
    <w:rsid w:val="00E07C22"/>
    <w:rsid w:val="00E13098"/>
    <w:rsid w:val="00E4364B"/>
    <w:rsid w:val="00F074EF"/>
    <w:rsid w:val="00FB2A02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A4AD5B"/>
  <w15:docId w15:val="{5D530229-C842-4BF7-BB72-D0B67668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B2A02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2">
    <w:name w:val="пункт"/>
    <w:basedOn w:val="a3"/>
    <w:uiPriority w:val="3"/>
    <w:qFormat/>
    <w:rsid w:val="001A5BEF"/>
    <w:pPr>
      <w:widowControl w:val="0"/>
      <w:numPr>
        <w:ilvl w:val="3"/>
        <w:numId w:val="3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3"/>
    <w:qFormat/>
    <w:rsid w:val="001A5BEF"/>
    <w:pPr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Часть"/>
    <w:basedOn w:val="a3"/>
    <w:uiPriority w:val="2"/>
    <w:qFormat/>
    <w:rsid w:val="001A5BEF"/>
    <w:pPr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7">
    <w:name w:val="footnote text"/>
    <w:basedOn w:val="a3"/>
    <w:link w:val="a8"/>
    <w:uiPriority w:val="99"/>
    <w:unhideWhenUsed/>
    <w:rsid w:val="0018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4"/>
    <w:link w:val="a7"/>
    <w:uiPriority w:val="99"/>
    <w:rsid w:val="00185F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185F21"/>
    <w:rPr>
      <w:vertAlign w:val="superscript"/>
    </w:rPr>
  </w:style>
  <w:style w:type="paragraph" w:customStyle="1" w:styleId="a1">
    <w:name w:val="Статья"/>
    <w:basedOn w:val="a3"/>
    <w:uiPriority w:val="1"/>
    <w:qFormat/>
    <w:rsid w:val="00185F21"/>
    <w:pPr>
      <w:widowControl w:val="0"/>
      <w:numPr>
        <w:ilvl w:val="1"/>
        <w:numId w:val="8"/>
      </w:numPr>
      <w:adjustRightInd w:val="0"/>
      <w:spacing w:after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3"/>
    <w:uiPriority w:val="34"/>
    <w:qFormat/>
    <w:rsid w:val="00185F21"/>
    <w:pPr>
      <w:ind w:left="720"/>
      <w:contextualSpacing/>
    </w:pPr>
  </w:style>
  <w:style w:type="paragraph" w:styleId="ab">
    <w:name w:val="Balloon Text"/>
    <w:basedOn w:val="a3"/>
    <w:link w:val="ac"/>
    <w:uiPriority w:val="99"/>
    <w:semiHidden/>
    <w:unhideWhenUsed/>
    <w:rsid w:val="0054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42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08324B93225D5AFBB6E7274609C1CF962F5081BCD5A2F5507C9030336CD94A745725C82B6766F0B93FE0FD1F72g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Аминистрация Елань</cp:lastModifiedBy>
  <cp:revision>36</cp:revision>
  <cp:lastPrinted>2019-03-04T00:49:00Z</cp:lastPrinted>
  <dcterms:created xsi:type="dcterms:W3CDTF">2019-02-20T06:06:00Z</dcterms:created>
  <dcterms:modified xsi:type="dcterms:W3CDTF">2019-10-22T00:44:00Z</dcterms:modified>
</cp:coreProperties>
</file>