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D3" w:rsidRPr="00BF24B4" w:rsidRDefault="00C90141" w:rsidP="00BF24B4">
      <w:pPr>
        <w:pStyle w:val="1"/>
        <w:rPr>
          <w:b/>
          <w:sz w:val="24"/>
        </w:rPr>
      </w:pPr>
      <w:r w:rsidRPr="00BF24B4">
        <w:rPr>
          <w:b/>
          <w:sz w:val="24"/>
        </w:rPr>
        <w:t>Совет депутатов</w:t>
      </w:r>
    </w:p>
    <w:p w:rsidR="00C90141" w:rsidRPr="00BF24B4" w:rsidRDefault="00C90141" w:rsidP="00BF24B4">
      <w:pPr>
        <w:pStyle w:val="1"/>
        <w:rPr>
          <w:b/>
          <w:sz w:val="24"/>
        </w:rPr>
      </w:pPr>
      <w:r w:rsidRPr="00BF24B4">
        <w:rPr>
          <w:b/>
          <w:sz w:val="24"/>
        </w:rPr>
        <w:t xml:space="preserve">муниципального образования – сельского                                        </w:t>
      </w:r>
      <w:r w:rsidR="00BF24B4">
        <w:rPr>
          <w:b/>
          <w:sz w:val="24"/>
        </w:rPr>
        <w:t xml:space="preserve">                      поселени</w:t>
      </w:r>
      <w:proofErr w:type="gramStart"/>
      <w:r w:rsidR="00BF24B4">
        <w:rPr>
          <w:b/>
          <w:sz w:val="24"/>
        </w:rPr>
        <w:t>я</w:t>
      </w:r>
      <w:r w:rsidRPr="00BF24B4">
        <w:rPr>
          <w:b/>
          <w:sz w:val="24"/>
        </w:rPr>
        <w:t>«</w:t>
      </w:r>
      <w:proofErr w:type="gramEnd"/>
      <w:r w:rsidRPr="00BF24B4">
        <w:rPr>
          <w:b/>
          <w:sz w:val="24"/>
        </w:rPr>
        <w:t xml:space="preserve">Еланское» первого созыва </w:t>
      </w:r>
      <w:proofErr w:type="spellStart"/>
      <w:r w:rsidRPr="00BF24B4">
        <w:rPr>
          <w:b/>
          <w:sz w:val="24"/>
        </w:rPr>
        <w:t>Бичурского</w:t>
      </w:r>
      <w:proofErr w:type="spellEnd"/>
      <w:r w:rsidRPr="00BF24B4">
        <w:rPr>
          <w:b/>
          <w:sz w:val="24"/>
        </w:rPr>
        <w:t xml:space="preserve"> района</w:t>
      </w:r>
    </w:p>
    <w:p w:rsidR="00C90141" w:rsidRPr="00BF24B4" w:rsidRDefault="00C90141" w:rsidP="00BF24B4">
      <w:pPr>
        <w:pStyle w:val="1"/>
        <w:spacing w:after="360"/>
        <w:rPr>
          <w:b/>
          <w:sz w:val="24"/>
        </w:rPr>
      </w:pPr>
      <w:r w:rsidRPr="00BF24B4">
        <w:rPr>
          <w:b/>
          <w:sz w:val="24"/>
        </w:rPr>
        <w:t>Республ</w:t>
      </w:r>
      <w:r w:rsidR="00BF24B4">
        <w:rPr>
          <w:b/>
          <w:sz w:val="24"/>
        </w:rPr>
        <w:t>и</w:t>
      </w:r>
      <w:r w:rsidRPr="00BF24B4">
        <w:rPr>
          <w:b/>
          <w:sz w:val="24"/>
        </w:rPr>
        <w:t>ки Бурятия</w:t>
      </w:r>
    </w:p>
    <w:p w:rsidR="00C90141" w:rsidRPr="00BF24B4" w:rsidRDefault="00CA152F" w:rsidP="00CA152F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90141" w:rsidRPr="00BF24B4" w:rsidRDefault="00C90141" w:rsidP="00C90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F24B4">
        <w:rPr>
          <w:rFonts w:ascii="Times New Roman" w:hAnsi="Times New Roman" w:cs="Times New Roman"/>
          <w:sz w:val="24"/>
          <w:szCs w:val="24"/>
        </w:rPr>
        <w:t xml:space="preserve">лань.                               </w:t>
      </w:r>
      <w:r w:rsidR="0092301A" w:rsidRPr="00BF24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F24B4">
        <w:rPr>
          <w:rFonts w:ascii="Times New Roman" w:hAnsi="Times New Roman" w:cs="Times New Roman"/>
          <w:sz w:val="24"/>
          <w:szCs w:val="24"/>
        </w:rPr>
        <w:t xml:space="preserve"> № 14         </w:t>
      </w:r>
      <w:r w:rsidR="0092301A" w:rsidRPr="00BF24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F24B4">
        <w:rPr>
          <w:rFonts w:ascii="Times New Roman" w:hAnsi="Times New Roman" w:cs="Times New Roman"/>
          <w:sz w:val="24"/>
          <w:szCs w:val="24"/>
        </w:rPr>
        <w:t xml:space="preserve"> От  14.12.2005.</w:t>
      </w:r>
    </w:p>
    <w:p w:rsidR="00C90141" w:rsidRPr="00BF24B4" w:rsidRDefault="00C90141" w:rsidP="00C90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141" w:rsidRPr="00BF24B4" w:rsidRDefault="00C90141" w:rsidP="00C9014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>« О  принятии Положения администрации муниципального</w:t>
      </w:r>
    </w:p>
    <w:p w:rsidR="00C90141" w:rsidRPr="00BF24B4" w:rsidRDefault="00C90141" w:rsidP="00C9014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>образования – сельского поселения «Еланское»</w:t>
      </w:r>
    </w:p>
    <w:p w:rsidR="00C90141" w:rsidRPr="00BF24B4" w:rsidRDefault="00C90141" w:rsidP="00C9014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24B4">
        <w:rPr>
          <w:rFonts w:ascii="Times New Roman" w:hAnsi="Times New Roman" w:cs="Times New Roman"/>
          <w:b/>
          <w:sz w:val="24"/>
          <w:szCs w:val="24"/>
        </w:rPr>
        <w:t>Бичурского</w:t>
      </w:r>
      <w:proofErr w:type="spellEnd"/>
      <w:r w:rsidRPr="00BF24B4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Бурятия»</w:t>
      </w:r>
    </w:p>
    <w:p w:rsidR="00C90141" w:rsidRPr="00BF24B4" w:rsidRDefault="00C90141" w:rsidP="00C9014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141" w:rsidRPr="00BF24B4" w:rsidRDefault="00C90141" w:rsidP="00C90141">
      <w:pPr>
        <w:spacing w:after="0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    Рассмотрев проект Положения администрации муниципального образования – сельского поселения «Еланское» </w:t>
      </w:r>
      <w:proofErr w:type="spellStart"/>
      <w:r w:rsidRPr="00BF24B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BF24B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F24B4" w:rsidRPr="00BF24B4">
        <w:rPr>
          <w:rFonts w:ascii="Times New Roman" w:hAnsi="Times New Roman" w:cs="Times New Roman"/>
          <w:sz w:val="24"/>
          <w:szCs w:val="24"/>
        </w:rPr>
        <w:t>Республики</w:t>
      </w:r>
      <w:r w:rsidRPr="00BF24B4">
        <w:rPr>
          <w:rFonts w:ascii="Times New Roman" w:hAnsi="Times New Roman" w:cs="Times New Roman"/>
          <w:sz w:val="24"/>
          <w:szCs w:val="24"/>
        </w:rPr>
        <w:t xml:space="preserve"> Бурятия, Совет депутатов муниципального образования - сельского поселения «Еланское» решил: </w:t>
      </w:r>
    </w:p>
    <w:p w:rsidR="00C90141" w:rsidRPr="00BF24B4" w:rsidRDefault="00C90141" w:rsidP="00C901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0141" w:rsidRPr="00BF24B4" w:rsidRDefault="0093360E" w:rsidP="00AF62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П</w:t>
      </w:r>
      <w:r w:rsidR="00C90141" w:rsidRPr="00BF24B4">
        <w:rPr>
          <w:rFonts w:ascii="Times New Roman" w:hAnsi="Times New Roman" w:cs="Times New Roman"/>
          <w:sz w:val="24"/>
          <w:szCs w:val="24"/>
        </w:rPr>
        <w:t xml:space="preserve">ринять Положение администрации муниципального образования – сельского поселения «Еланское» </w:t>
      </w:r>
      <w:proofErr w:type="spellStart"/>
      <w:r w:rsidR="00C90141" w:rsidRPr="00BF24B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="00C90141" w:rsidRPr="00BF24B4">
        <w:rPr>
          <w:rFonts w:ascii="Times New Roman" w:hAnsi="Times New Roman" w:cs="Times New Roman"/>
          <w:sz w:val="24"/>
          <w:szCs w:val="24"/>
        </w:rPr>
        <w:t xml:space="preserve"> района Республики Бурятия.</w:t>
      </w:r>
    </w:p>
    <w:p w:rsidR="00C90141" w:rsidRPr="00BF24B4" w:rsidRDefault="00C90141" w:rsidP="00C901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4B4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BF24B4">
        <w:rPr>
          <w:rFonts w:ascii="Times New Roman" w:hAnsi="Times New Roman" w:cs="Times New Roman"/>
          <w:sz w:val="24"/>
          <w:szCs w:val="24"/>
        </w:rPr>
        <w:t xml:space="preserve"> Положение утрачивает свою силу по мере вступления в        силу Положения в новой редакции.</w:t>
      </w:r>
    </w:p>
    <w:p w:rsidR="00C90141" w:rsidRPr="00BF24B4" w:rsidRDefault="00C90141" w:rsidP="00C901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Главе муниципального образование – сельского поселения «Еланское» (Филатьевой Т.Н.) представить данное Положение муниципального образования – сельского поселения «Еланское» для регистрации в соответствующих органах определенных действующим законодательством  Российской Федерации и Республики Бурятия, в течени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F24B4">
        <w:rPr>
          <w:rFonts w:ascii="Times New Roman" w:hAnsi="Times New Roman" w:cs="Times New Roman"/>
          <w:sz w:val="24"/>
          <w:szCs w:val="24"/>
        </w:rPr>
        <w:t xml:space="preserve"> трех дней со дня принятия данного Положения. </w:t>
      </w:r>
    </w:p>
    <w:p w:rsidR="00C90141" w:rsidRPr="00BF24B4" w:rsidRDefault="00C90141" w:rsidP="00C901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4  .   </w:t>
      </w:r>
      <w:r w:rsidR="00AF62DA" w:rsidRPr="00BF24B4">
        <w:rPr>
          <w:rFonts w:ascii="Times New Roman" w:hAnsi="Times New Roman" w:cs="Times New Roman"/>
          <w:sz w:val="24"/>
          <w:szCs w:val="24"/>
        </w:rPr>
        <w:t xml:space="preserve"> </w:t>
      </w:r>
      <w:r w:rsidRPr="00BF24B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90141" w:rsidRPr="00BF24B4" w:rsidRDefault="00C90141" w:rsidP="00C9014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       </w:t>
      </w:r>
      <w:r w:rsidR="00AF62DA" w:rsidRPr="00BF24B4">
        <w:rPr>
          <w:rFonts w:ascii="Times New Roman" w:hAnsi="Times New Roman" w:cs="Times New Roman"/>
          <w:sz w:val="24"/>
          <w:szCs w:val="24"/>
        </w:rPr>
        <w:t xml:space="preserve">   </w:t>
      </w:r>
      <w:r w:rsidRPr="00BF24B4">
        <w:rPr>
          <w:rFonts w:ascii="Times New Roman" w:hAnsi="Times New Roman" w:cs="Times New Roman"/>
          <w:sz w:val="24"/>
          <w:szCs w:val="24"/>
        </w:rPr>
        <w:t>председателя Совета депутатов сельского поселения (Скуратову Е.Г.).</w:t>
      </w:r>
    </w:p>
    <w:p w:rsidR="00C90141" w:rsidRPr="00BF24B4" w:rsidRDefault="00C90141" w:rsidP="00C90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60E" w:rsidRPr="00BF24B4" w:rsidRDefault="00C90141" w:rsidP="0093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                     </w:t>
      </w:r>
    </w:p>
    <w:p w:rsidR="00AF62DA" w:rsidRPr="00BF24B4" w:rsidRDefault="00C90141" w:rsidP="00AF62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сельского поселения «Еланское»</w:t>
      </w:r>
      <w:r w:rsidR="0093360E" w:rsidRPr="00BF24B4">
        <w:rPr>
          <w:rFonts w:ascii="Times New Roman" w:hAnsi="Times New Roman" w:cs="Times New Roman"/>
          <w:sz w:val="24"/>
          <w:szCs w:val="24"/>
        </w:rPr>
        <w:t xml:space="preserve">                             Т.Н. Филатьева.</w:t>
      </w:r>
    </w:p>
    <w:p w:rsidR="00CA152F" w:rsidRPr="00BF24B4" w:rsidRDefault="00CA152F" w:rsidP="00AF62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DA" w:rsidRPr="00BF24B4" w:rsidRDefault="00AF62DA" w:rsidP="00AF62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F62DA" w:rsidRPr="00BF24B4" w:rsidRDefault="00AF62DA" w:rsidP="00AF62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Муниципального образования –</w:t>
      </w:r>
    </w:p>
    <w:p w:rsidR="00AF62DA" w:rsidRPr="00BF24B4" w:rsidRDefault="00AF62DA" w:rsidP="00AF62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сельского поселения «Еланское»                                      Е.Г. Скуратова. </w:t>
      </w:r>
    </w:p>
    <w:p w:rsidR="00AF62DA" w:rsidRDefault="00AF62DA" w:rsidP="0093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93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93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93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93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93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93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93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93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93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93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4B4" w:rsidRPr="00BF24B4" w:rsidRDefault="00BF24B4" w:rsidP="0093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BF24B4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Принят</w:t>
      </w:r>
      <w:proofErr w:type="gramEnd"/>
      <w:r w:rsidRPr="00BF24B4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332AE0" w:rsidRPr="00BF24B4" w:rsidRDefault="00332AE0" w:rsidP="00332AE0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24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решением Совета депутатов</w:t>
      </w:r>
    </w:p>
    <w:p w:rsidR="00332AE0" w:rsidRPr="00BF24B4" w:rsidRDefault="00332AE0" w:rsidP="00332AE0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24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муниципального образования -</w:t>
      </w:r>
    </w:p>
    <w:p w:rsidR="00332AE0" w:rsidRPr="00BF24B4" w:rsidRDefault="00332AE0" w:rsidP="00332AE0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24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сельского поселения «Еланское»</w:t>
      </w:r>
    </w:p>
    <w:p w:rsidR="00332AE0" w:rsidRPr="00BF24B4" w:rsidRDefault="00332AE0" w:rsidP="00332AE0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BF24B4">
        <w:rPr>
          <w:rFonts w:ascii="Times New Roman" w:hAnsi="Times New Roman" w:cs="Times New Roman"/>
          <w:b w:val="0"/>
          <w:bCs w:val="0"/>
          <w:sz w:val="24"/>
          <w:szCs w:val="24"/>
        </w:rPr>
        <w:t>Бичурского</w:t>
      </w:r>
      <w:proofErr w:type="spellEnd"/>
      <w:r w:rsidRPr="00BF24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Республики Бурятия</w:t>
      </w:r>
    </w:p>
    <w:p w:rsidR="00332AE0" w:rsidRPr="00BF24B4" w:rsidRDefault="00332AE0" w:rsidP="00332AE0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BF24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</w:t>
      </w:r>
      <w:r w:rsidRPr="00BF24B4">
        <w:rPr>
          <w:rFonts w:ascii="Times New Roman" w:hAnsi="Times New Roman" w:cs="Times New Roman"/>
          <w:b w:val="0"/>
          <w:bCs w:val="0"/>
          <w:i/>
          <w:sz w:val="24"/>
          <w:szCs w:val="24"/>
        </w:rPr>
        <w:t>№ 14  от « 14 »  декабря 2005.</w:t>
      </w:r>
    </w:p>
    <w:p w:rsidR="00332AE0" w:rsidRPr="00BF24B4" w:rsidRDefault="00332AE0" w:rsidP="00332AE0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24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32AE0" w:rsidRPr="00BF24B4" w:rsidRDefault="00332AE0" w:rsidP="00332AE0">
      <w:pPr>
        <w:pStyle w:val="Con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ПОЛОЖЕНИЕ</w:t>
      </w: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– СЕЛЬСКОГО ПОСЕЛЕНИЯ «ЕЛАНСКОЕ»</w:t>
      </w: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 БИЧУРСКОГО РАЙОНА РЕСПУБЛИКИ БУРЯТИЯ</w:t>
      </w: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93360E" w:rsidRDefault="0093360E" w:rsidP="00332AE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332AE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332AE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332AE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332AE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332AE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BF24B4" w:rsidRDefault="00BF24B4" w:rsidP="00332AE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BF24B4" w:rsidRPr="00BF24B4" w:rsidRDefault="00BF24B4" w:rsidP="00332AE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lastRenderedPageBreak/>
        <w:t>ПОЛОЖЕНИЕ</w:t>
      </w:r>
    </w:p>
    <w:p w:rsidR="00332AE0" w:rsidRPr="00BF24B4" w:rsidRDefault="00332AE0" w:rsidP="00332AE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– СЕЛЬСКОГО ПОСЕЛЕНИЯ «ЕЛАНСКОЕ» БИЧУРСКОГО РАЙОНА РЕСПУБЛИКИ БУРЯТИЯ</w:t>
      </w:r>
    </w:p>
    <w:p w:rsidR="00332AE0" w:rsidRPr="00BF24B4" w:rsidRDefault="00332AE0" w:rsidP="00332AE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>Глава I. Общие положения</w:t>
      </w:r>
    </w:p>
    <w:p w:rsidR="00332AE0" w:rsidRPr="00BF24B4" w:rsidRDefault="00332AE0" w:rsidP="00332AE0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332AE0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 xml:space="preserve">Статья 1.Правовой статус Администрации Муниципального образования – сельского поселения «Еланское» </w:t>
      </w:r>
      <w:proofErr w:type="spellStart"/>
      <w:r w:rsidRPr="00BF24B4">
        <w:rPr>
          <w:rFonts w:ascii="Times New Roman" w:hAnsi="Times New Roman" w:cs="Times New Roman"/>
          <w:b/>
          <w:sz w:val="24"/>
          <w:szCs w:val="24"/>
        </w:rPr>
        <w:t>Бичурского</w:t>
      </w:r>
      <w:proofErr w:type="spellEnd"/>
      <w:r w:rsidRPr="00BF24B4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Бурятия.</w:t>
      </w:r>
    </w:p>
    <w:p w:rsidR="00332AE0" w:rsidRPr="00BF24B4" w:rsidRDefault="00332AE0" w:rsidP="00332AE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 1. Администрация Муниципального образования – сельского поселения «Еланское» </w:t>
      </w:r>
      <w:proofErr w:type="spellStart"/>
      <w:r w:rsidRPr="00BF24B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BF24B4">
        <w:rPr>
          <w:rFonts w:ascii="Times New Roman" w:hAnsi="Times New Roman" w:cs="Times New Roman"/>
          <w:sz w:val="24"/>
          <w:szCs w:val="24"/>
        </w:rPr>
        <w:t xml:space="preserve"> района Республики Бурятия (далее по тексту - Администрация) является исполнительным органом  муниципального образования – сельского поселения «Еланское» </w:t>
      </w:r>
      <w:proofErr w:type="spellStart"/>
      <w:r w:rsidRPr="00BF24B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BF24B4">
        <w:rPr>
          <w:rFonts w:ascii="Times New Roman" w:hAnsi="Times New Roman" w:cs="Times New Roman"/>
          <w:sz w:val="24"/>
          <w:szCs w:val="24"/>
        </w:rPr>
        <w:t xml:space="preserve"> района Республики Бурятия и правопреемником Еланской сельской администрации. </w:t>
      </w:r>
    </w:p>
    <w:p w:rsidR="00332AE0" w:rsidRPr="00BF24B4" w:rsidRDefault="00332AE0" w:rsidP="00332AE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2. Администрация в своей деятельности руководствуется Конституцией Российской Федерации, Конституцией Республики Бурятия, федеральным и республиканским законодательством, Указами Президента РФ, Президента РБ, Уставом муниципального образования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24B4">
        <w:rPr>
          <w:rFonts w:ascii="Times New Roman" w:hAnsi="Times New Roman" w:cs="Times New Roman"/>
          <w:sz w:val="24"/>
          <w:szCs w:val="24"/>
        </w:rPr>
        <w:t xml:space="preserve"> – сельского поселения «Еланское» </w:t>
      </w:r>
      <w:proofErr w:type="spellStart"/>
      <w:r w:rsidRPr="00BF24B4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BF24B4">
        <w:rPr>
          <w:rFonts w:ascii="Times New Roman" w:hAnsi="Times New Roman" w:cs="Times New Roman"/>
          <w:sz w:val="24"/>
          <w:szCs w:val="24"/>
        </w:rPr>
        <w:t xml:space="preserve"> района Республики Бурятия и настоящим Положением.</w:t>
      </w:r>
    </w:p>
    <w:p w:rsidR="00332AE0" w:rsidRPr="00BF24B4" w:rsidRDefault="00332AE0" w:rsidP="00332AE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3. Администрацию возглавляет глава муниципального образования  – сельского поселения «Еланское» .</w:t>
      </w:r>
    </w:p>
    <w:p w:rsidR="00332AE0" w:rsidRPr="00BF24B4" w:rsidRDefault="00332AE0" w:rsidP="00332AE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4. Администрация является юридическим лицом, имеет казенное муниципальное имущество, может от своего имени приобретать и осуществлять имущественные и неимущественные права, быть истцом и ответчиком в суде, имеет самостоятельный баланс, имеет </w:t>
      </w:r>
      <w:r w:rsidRPr="00BF2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4B4">
        <w:rPr>
          <w:rFonts w:ascii="Times New Roman" w:hAnsi="Times New Roman" w:cs="Times New Roman"/>
          <w:sz w:val="24"/>
          <w:szCs w:val="24"/>
        </w:rPr>
        <w:t>печать с изображением герба Республики Бурятия, в порядке определенным действующим законодательством Республики Бурятия, штампы и бланки со своим наименованием.</w:t>
      </w:r>
    </w:p>
    <w:p w:rsidR="00332AE0" w:rsidRPr="00BF24B4" w:rsidRDefault="00332AE0" w:rsidP="00332AE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5.Администрация имеет право открывать бюджетные, внебюджетные, расчетные, специальные и валютные счета в порядке определенным действующим законодательством Российской Федерации.</w:t>
      </w:r>
    </w:p>
    <w:p w:rsidR="00332AE0" w:rsidRPr="00BF24B4" w:rsidRDefault="00332AE0" w:rsidP="00332AE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6. Структура Администрации и размер расходов на ее содержание утверждаются  Советом депутатов (далее по тексту – Совет депутатов).</w:t>
      </w:r>
    </w:p>
    <w:p w:rsidR="00332AE0" w:rsidRPr="00BF24B4" w:rsidRDefault="00332AE0" w:rsidP="0093360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 xml:space="preserve">        7. </w:t>
      </w:r>
      <w:r w:rsidRPr="00BF24B4">
        <w:rPr>
          <w:rFonts w:ascii="Times New Roman" w:hAnsi="Times New Roman" w:cs="Times New Roman"/>
          <w:sz w:val="24"/>
          <w:szCs w:val="24"/>
        </w:rPr>
        <w:t>Финансовые ресурсы Администрации определяются в соответствии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F2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с бюджетом муниципального образования – сельского поселения «Еланское».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 Местный бюджет разрабатывается администрацией и утверждается решением Совета депутатов. </w:t>
      </w:r>
    </w:p>
    <w:p w:rsidR="00332AE0" w:rsidRPr="00BF24B4" w:rsidRDefault="00332AE0" w:rsidP="009336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>В местном бюджете в соответствии с бюджетной классификацией Российской Федерации раздельно предусматриваются доходы, направляемые на осуществление полномочий органов местного самоуправления по  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Республики Бурятия, а также осуществляемые за счет указанных доходов и субвенций соответствующие расходы местного бюджета.</w:t>
      </w:r>
      <w:proofErr w:type="gramEnd"/>
    </w:p>
    <w:p w:rsidR="00332AE0" w:rsidRPr="00BF24B4" w:rsidRDefault="00332AE0" w:rsidP="0093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8. Порядок формирования, утверждения, исполнения местного бюджета и 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24B4">
        <w:rPr>
          <w:rFonts w:ascii="Times New Roman" w:hAnsi="Times New Roman" w:cs="Times New Roman"/>
          <w:sz w:val="24"/>
          <w:szCs w:val="24"/>
        </w:rPr>
        <w:t xml:space="preserve"> его исполнением, а также иные положения, регулирующие порядок осуществления органами местного самоуправления бюджетных полномочий, определяются Советом депутатов в соответствии</w:t>
      </w:r>
      <w:r w:rsidRPr="00BF24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4B4">
        <w:rPr>
          <w:rFonts w:ascii="Times New Roman" w:hAnsi="Times New Roman" w:cs="Times New Roman"/>
          <w:sz w:val="24"/>
          <w:szCs w:val="24"/>
        </w:rPr>
        <w:t>с требованиями, установленными Бюджетным кодексом Российской Федерации, федеральными законами, законами Республики Бурятия.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9.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бюджета, о численности муниципальных служащих органов местного самоуправления и работников </w:t>
      </w:r>
      <w:r w:rsidRPr="00BF24B4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учреждений с указанием фактических затрат на их денежное содержание подлежат обнародованию в порядке определенным Советом депутатов.. </w:t>
      </w:r>
    </w:p>
    <w:p w:rsidR="00332AE0" w:rsidRPr="00BF24B4" w:rsidRDefault="00332AE0" w:rsidP="0093360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10. Распорядителем финансовых ресурсов от имени Администрации выступают:</w:t>
      </w:r>
    </w:p>
    <w:p w:rsidR="00332AE0" w:rsidRPr="00BF24B4" w:rsidRDefault="00332AE0" w:rsidP="0093360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С правом первой подписи:</w:t>
      </w:r>
    </w:p>
    <w:p w:rsidR="00332AE0" w:rsidRPr="00BF24B4" w:rsidRDefault="00332AE0" w:rsidP="0093360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- глава муниципального образования;</w:t>
      </w:r>
    </w:p>
    <w:p w:rsidR="00332AE0" w:rsidRPr="00BF24B4" w:rsidRDefault="00332AE0" w:rsidP="0093360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-  заместитель главы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32AE0" w:rsidRPr="00BF24B4" w:rsidRDefault="00332AE0" w:rsidP="0093360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С правом второй подписи:</w:t>
      </w:r>
    </w:p>
    <w:p w:rsidR="00332AE0" w:rsidRPr="00BF24B4" w:rsidRDefault="00332AE0" w:rsidP="0093360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- главный бухгалтер Администрации.</w:t>
      </w:r>
    </w:p>
    <w:p w:rsidR="00332AE0" w:rsidRPr="00BF24B4" w:rsidRDefault="00332AE0" w:rsidP="0093360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24B4">
        <w:rPr>
          <w:rFonts w:ascii="Times New Roman" w:hAnsi="Times New Roman" w:cs="Times New Roman"/>
          <w:sz w:val="24"/>
          <w:szCs w:val="24"/>
        </w:rPr>
        <w:t xml:space="preserve"> использованием (расходованием) финансовых ресурсов Администрации осуществляет  Совет депутатов.</w:t>
      </w:r>
    </w:p>
    <w:p w:rsidR="00332AE0" w:rsidRPr="00BF24B4" w:rsidRDefault="00332AE0" w:rsidP="0093360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12. Юридический адрес  Администрации: 671372 Республика Бурятия </w:t>
      </w:r>
      <w:proofErr w:type="spellStart"/>
      <w:r w:rsidRPr="00BF24B4"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Pr="00BF24B4">
        <w:rPr>
          <w:rFonts w:ascii="Times New Roman" w:hAnsi="Times New Roman" w:cs="Times New Roman"/>
          <w:sz w:val="24"/>
          <w:szCs w:val="24"/>
        </w:rPr>
        <w:t xml:space="preserve"> район село Елань улица Школьная дом 21 «а»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32AE0" w:rsidRPr="00BF24B4" w:rsidRDefault="00332AE0" w:rsidP="0093360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93360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>Глава  2. Основные  полномочия Администрации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93360E">
      <w:pPr>
        <w:pStyle w:val="a3"/>
        <w:rPr>
          <w:sz w:val="24"/>
          <w:szCs w:val="24"/>
        </w:rPr>
      </w:pPr>
      <w:r w:rsidRPr="00BF24B4">
        <w:rPr>
          <w:sz w:val="24"/>
          <w:szCs w:val="24"/>
        </w:rPr>
        <w:t>Статья 1. Полномочия администрации по решению вопросов местного значения</w:t>
      </w:r>
      <w:proofErr w:type="gramStart"/>
      <w:r w:rsidRPr="00BF24B4">
        <w:rPr>
          <w:sz w:val="24"/>
          <w:szCs w:val="24"/>
        </w:rPr>
        <w:t xml:space="preserve"> :</w:t>
      </w:r>
      <w:proofErr w:type="gramEnd"/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1) разработка проекта местного бюджета и подготовка отчета о его исполнении;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2) владение, пользование и распоряжение от имени муниципального образования имуществом, находящимся в муниципальной собственности муниципального образования – Сельского поселения  «Еланское»;</w:t>
      </w:r>
    </w:p>
    <w:p w:rsidR="00332AE0" w:rsidRPr="00BF24B4" w:rsidRDefault="00332AE0" w:rsidP="0093360E">
      <w:pPr>
        <w:pStyle w:val="3"/>
        <w:rPr>
          <w:b w:val="0"/>
          <w:bCs/>
          <w:sz w:val="24"/>
        </w:rPr>
      </w:pPr>
      <w:r w:rsidRPr="00BF24B4">
        <w:rPr>
          <w:b w:val="0"/>
          <w:bCs/>
          <w:sz w:val="24"/>
        </w:rPr>
        <w:t>3)</w:t>
      </w:r>
      <w:r w:rsidRPr="00BF24B4">
        <w:rPr>
          <w:sz w:val="24"/>
        </w:rPr>
        <w:t xml:space="preserve"> </w:t>
      </w:r>
      <w:r w:rsidRPr="00BF24B4">
        <w:rPr>
          <w:b w:val="0"/>
          <w:bCs/>
          <w:sz w:val="24"/>
        </w:rPr>
        <w:t xml:space="preserve">заключение соглашений с органами местного самоуправления </w:t>
      </w:r>
      <w:proofErr w:type="spellStart"/>
      <w:r w:rsidRPr="00BF24B4">
        <w:rPr>
          <w:b w:val="0"/>
          <w:bCs/>
          <w:sz w:val="24"/>
        </w:rPr>
        <w:t>Бичурского</w:t>
      </w:r>
      <w:proofErr w:type="spellEnd"/>
      <w:r w:rsidRPr="00BF24B4">
        <w:rPr>
          <w:b w:val="0"/>
          <w:bCs/>
          <w:sz w:val="24"/>
        </w:rPr>
        <w:t xml:space="preserve"> района о передаче им части полномочий органов местного самоуправления </w:t>
      </w:r>
      <w:r w:rsidRPr="00BF24B4">
        <w:rPr>
          <w:sz w:val="24"/>
        </w:rPr>
        <w:t xml:space="preserve">муниципального образования – сельского поселения  «Еланское» </w:t>
      </w:r>
      <w:r w:rsidRPr="00BF24B4">
        <w:rPr>
          <w:b w:val="0"/>
          <w:bCs/>
          <w:sz w:val="24"/>
        </w:rPr>
        <w:t>на основании решения Совета депутатов;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color w:val="000000"/>
          <w:sz w:val="24"/>
          <w:szCs w:val="24"/>
        </w:rPr>
        <w:t xml:space="preserve">5) организация в границах </w:t>
      </w:r>
      <w:r w:rsidRPr="00BF24B4">
        <w:rPr>
          <w:rFonts w:ascii="Times New Roman" w:hAnsi="Times New Roman" w:cs="Times New Roman"/>
          <w:sz w:val="24"/>
          <w:szCs w:val="24"/>
        </w:rPr>
        <w:t>муниципального образования – сельского поселения «</w:t>
      </w:r>
      <w:proofErr w:type="spellStart"/>
      <w:r w:rsidRPr="00BF24B4">
        <w:rPr>
          <w:rFonts w:ascii="Times New Roman" w:hAnsi="Times New Roman" w:cs="Times New Roman"/>
          <w:sz w:val="24"/>
          <w:szCs w:val="24"/>
        </w:rPr>
        <w:t>Еанское</w:t>
      </w:r>
      <w:proofErr w:type="spellEnd"/>
      <w:r w:rsidRPr="00BF24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F24B4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BF24B4">
        <w:rPr>
          <w:rFonts w:ascii="Times New Roman" w:hAnsi="Times New Roman" w:cs="Times New Roman"/>
          <w:color w:val="000000"/>
          <w:sz w:val="24"/>
          <w:szCs w:val="24"/>
        </w:rPr>
        <w:t>, тепло, и водоснабжения населения, водоотведения, снабжения населения топливом;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6) обеспечение малоимущих граждан, проживающих в поселении и нуждающихся в улучшении жилищных условий, жилыми помещениями 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8) участие в предупреждении и ликвидации последствий чрезвычайных ситуаций в границах поселения;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9) обеспечение первичных мер пожарной безопасности в границах населенных пунктов поселения;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11) организация библиотечного обслуживания населения;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13) организация охраны и сохранения объектов культурного наследия (памятников истории и культуры) местного (муниципального) значения, расположенных в границах поселения;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14) обеспечение условий для развития на территории поселения массовой физической культуры и спорта;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lastRenderedPageBreak/>
        <w:t>15) создание условий для массового отдыха жителей поселения и организация обустройства мест  массового отдыха населения;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16) оказание содействия в установлении в соответствии с федеральным законом опеки и попечительства над нуждающимися в этом жителями поселения;</w:t>
      </w:r>
    </w:p>
    <w:p w:rsidR="00332AE0" w:rsidRPr="00BF24B4" w:rsidRDefault="00332AE0" w:rsidP="0093360E">
      <w:pPr>
        <w:tabs>
          <w:tab w:val="left" w:pos="72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17) формирование архивных фондов поселения;</w:t>
      </w:r>
    </w:p>
    <w:p w:rsidR="00332AE0" w:rsidRPr="00BF24B4" w:rsidRDefault="00332AE0" w:rsidP="0093360E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ab/>
        <w:t>18) организация сбора и вывоза бытовых отходов и мусора;</w:t>
      </w:r>
    </w:p>
    <w:p w:rsidR="00332AE0" w:rsidRPr="00BF24B4" w:rsidRDefault="00332AE0" w:rsidP="0093360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ab/>
        <w:t>19) организация благоустройства и озеленения территории поселения;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ab/>
        <w:t>20)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предусмотренных федеральным законом вопросов местного значения муниципального образования – Сельское поселение «Еланское»;</w:t>
      </w:r>
    </w:p>
    <w:p w:rsidR="00332AE0" w:rsidRPr="00BF24B4" w:rsidRDefault="00332AE0" w:rsidP="0093360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ab/>
        <w:t>21) разработка и осуществление мер по реализации государственной политики в сфере трудовых отношений и иных непосредственно с ними  связанных отношений, в том числе,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труда работников;</w:t>
      </w:r>
    </w:p>
    <w:p w:rsidR="00332AE0" w:rsidRPr="00BF24B4" w:rsidRDefault="00332AE0" w:rsidP="0093360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>22)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  поселений, резервирование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  <w:proofErr w:type="gramEnd"/>
    </w:p>
    <w:p w:rsidR="00332AE0" w:rsidRPr="00BF24B4" w:rsidRDefault="00332AE0" w:rsidP="0093360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ab/>
        <w:t>23)  установка указателей с названиями улиц  и номерами домов;</w:t>
      </w:r>
    </w:p>
    <w:p w:rsidR="00332AE0" w:rsidRPr="00BF24B4" w:rsidRDefault="00332AE0" w:rsidP="0093360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ab/>
        <w:t>24) содержание мест захоронения;</w:t>
      </w:r>
    </w:p>
    <w:p w:rsidR="00332AE0" w:rsidRPr="00BF24B4" w:rsidRDefault="00332AE0" w:rsidP="0093360E">
      <w:pPr>
        <w:pStyle w:val="2"/>
        <w:rPr>
          <w:sz w:val="24"/>
          <w:szCs w:val="24"/>
        </w:rPr>
      </w:pPr>
      <w:r w:rsidRPr="00BF24B4">
        <w:rPr>
          <w:sz w:val="24"/>
          <w:szCs w:val="24"/>
        </w:rPr>
        <w:tab/>
        <w:t>25) создание и финансирование в соответствии с действующим законодательством муниципальных предприятий и учреждений, установление тарифов на их услуги, если иное не предусмотрено федеральными законами;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          26)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муниципального образования, голосования по вопросам изменения границ и преобразования муниципального образования – сельского поселения «Еланское»;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27) организация выполнения планов и программ комплексного социально-экономического развития муниципального образования – сельского Поселения «Еланское», а также организация сбора статистических показателей, характеризующих состояние экономики и социальной сферы муниципального образования – сельского поселения  «Еланское»,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28)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29) исполнение иных полномочий, предусмотренных действующим законодательством и нормативными правовыми актами органов местного самоуправления, главы муниципального образования.</w:t>
      </w:r>
    </w:p>
    <w:p w:rsidR="00332AE0" w:rsidRPr="00BF24B4" w:rsidRDefault="00332AE0" w:rsidP="0093360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lastRenderedPageBreak/>
        <w:t xml:space="preserve">    30)организация работы по защите законных прав и  интересов несовершеннолетних 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BF24B4">
        <w:rPr>
          <w:rFonts w:ascii="Times New Roman" w:hAnsi="Times New Roman" w:cs="Times New Roman"/>
          <w:sz w:val="24"/>
          <w:szCs w:val="24"/>
        </w:rPr>
        <w:t xml:space="preserve"> проживающих на территории поселения в порядке определенным действующим законодательством Российской Федерации и Республики Бурятия.</w:t>
      </w:r>
    </w:p>
    <w:p w:rsidR="00332AE0" w:rsidRPr="00BF24B4" w:rsidRDefault="00332AE0" w:rsidP="0093360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    31) содействие  в организации занятости населения.</w:t>
      </w:r>
    </w:p>
    <w:p w:rsidR="00332AE0" w:rsidRPr="00BF24B4" w:rsidRDefault="00332AE0" w:rsidP="0093360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93360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>Глава 3. Организация деятельности Администрации,</w:t>
      </w:r>
    </w:p>
    <w:p w:rsidR="00332AE0" w:rsidRPr="00BF24B4" w:rsidRDefault="00332AE0" w:rsidP="0093360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>состав и структура</w:t>
      </w:r>
    </w:p>
    <w:p w:rsidR="00332AE0" w:rsidRPr="00BF24B4" w:rsidRDefault="00332AE0" w:rsidP="0093360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93360E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>Статья .1. Правовой статус главы муниципального образования.</w:t>
      </w:r>
    </w:p>
    <w:p w:rsidR="00332AE0" w:rsidRPr="00BF24B4" w:rsidRDefault="00332AE0" w:rsidP="0093360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>1.</w:t>
      </w:r>
      <w:r w:rsidRPr="00BF24B4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>:я</w:t>
      </w:r>
      <w:proofErr w:type="gramEnd"/>
      <w:r w:rsidRPr="00BF24B4">
        <w:rPr>
          <w:rFonts w:ascii="Times New Roman" w:hAnsi="Times New Roman" w:cs="Times New Roman"/>
          <w:sz w:val="24"/>
          <w:szCs w:val="24"/>
        </w:rPr>
        <w:t>вляется выборным должностным лицом, возглавляющим деятельность по осуществлению местного самоуправления на территории сельского поселения «Еланское» в соответствии с действующим законодательством Российской Федерации, Республики Бурятии.</w:t>
      </w:r>
    </w:p>
    <w:p w:rsidR="00332AE0" w:rsidRPr="00BF24B4" w:rsidRDefault="00332AE0" w:rsidP="0093360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2.Глава муниципального образования  исполняет полномочия руководителя местной администрации и является  высшим должностным лицом муниципального образования – сельского  поселения  «Еланское».</w:t>
      </w:r>
    </w:p>
    <w:p w:rsidR="00332AE0" w:rsidRPr="00BF24B4" w:rsidRDefault="00332AE0" w:rsidP="0093360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3.Глава муниципального образования избирается на муниципальных выборах на основе всеобщего равного и прямого избирательного права при тайном голосовании сроком на 3 года.</w:t>
      </w:r>
    </w:p>
    <w:p w:rsidR="00332AE0" w:rsidRPr="00BF24B4" w:rsidRDefault="0093360E" w:rsidP="0093360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>Статья 2.</w:t>
      </w:r>
      <w:r w:rsidR="00332AE0" w:rsidRPr="00BF24B4">
        <w:rPr>
          <w:rFonts w:ascii="Times New Roman" w:hAnsi="Times New Roman" w:cs="Times New Roman"/>
          <w:b/>
          <w:sz w:val="24"/>
          <w:szCs w:val="24"/>
        </w:rPr>
        <w:t xml:space="preserve"> Полномочия главы муниципального образования</w:t>
      </w:r>
      <w:r w:rsidR="00332AE0" w:rsidRPr="00BF24B4">
        <w:rPr>
          <w:rFonts w:ascii="Times New Roman" w:hAnsi="Times New Roman" w:cs="Times New Roman"/>
          <w:sz w:val="24"/>
          <w:szCs w:val="24"/>
        </w:rPr>
        <w:t>.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1.К полномочиям главы муниципального образования относятся следующие вопросы: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1) представляет муниципального образования – сельское поселение «Еланское»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 – сельского поселения  «Еланское»;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2) вносит в Совет депутатов проекты муниципальных правовых актов в порядке, установленном Советом депутатов;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3) подписывает и обнародует в порядке, установленном настоящим положением, нормативные правовые акты, принятые Советом депутатов;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4) издает в пределах своих полномочий правовые акты;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5) вправе требовать созыва внеочередного заседания Совета депутатов;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7) разрабатывает и представляет на утверждение Совета депутатов структуру администрации, формирует администрацию в 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BF24B4">
        <w:rPr>
          <w:rFonts w:ascii="Times New Roman" w:hAnsi="Times New Roman" w:cs="Times New Roman"/>
          <w:sz w:val="24"/>
          <w:szCs w:val="24"/>
        </w:rPr>
        <w:t xml:space="preserve"> утвержденных в местном бюджете средств на ее содержание;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9) открывает и закрывает счета администрации в банках и иных кредитных учреждениях, а также осуществляет функции распорядителя бюджетных сре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F24B4">
        <w:rPr>
          <w:rFonts w:ascii="Times New Roman" w:hAnsi="Times New Roman" w:cs="Times New Roman"/>
          <w:sz w:val="24"/>
          <w:szCs w:val="24"/>
        </w:rPr>
        <w:t>и исполнении бюджета муниципального образования – сельского поселения «Еланское» (за исключением средств по расходам, связанным с деятельностью Совета депутатов и депутатов);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10) вносит в Совет депутатов на утверждение проект местного бюджета, планы и программы социально - экономического развития муниципального образования – сельского поселения «Еланское», а также отчеты об их исполнении;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lastRenderedPageBreak/>
        <w:t>11) назначает на должность и освобождает от должности заместителя главы администрации и иных работников администрации;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 заслушивает отчеты об их деятельности;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13) осуществляет руководство гражданской обороной на территории муниципального образования – сельского поселения  «Еланское»;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14) осуществляет иные полномочия, установленные федеральными законами, законами Республики Бурятия, настоящим Уставом и муниципальными правовыми актами.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2. Глава муниципального образования в пределах своих полномочий издает постановления по вопросам местного значения, а также распоряжения по вопросам организации работы администрации.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3. Распоряжение главы муниципального образования вступают в силу с момента их подписания главой муниципального образования, если иной порядок вступления их в силу не установлен в самих актах.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4. Глава муниципального образования 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>подконтролен</w:t>
      </w:r>
      <w:proofErr w:type="gramEnd"/>
      <w:r w:rsidRPr="00BF24B4">
        <w:rPr>
          <w:rFonts w:ascii="Times New Roman" w:hAnsi="Times New Roman" w:cs="Times New Roman"/>
          <w:sz w:val="24"/>
          <w:szCs w:val="24"/>
        </w:rPr>
        <w:t xml:space="preserve"> и подотчетен населению муниципального образования – сельского поселения «Еланское» и Совету депутатов.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>Статья  3.Досрочное прекращение полномочий главы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Полномочия главы муниципального образования прекращаются досрочно в случае: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1) смерти;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3) признания судом недееспособным или ограниченно дееспособным;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6) выезда за пределы Российской Федерации на постоянное место жительства;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8) отзыва избирателями;</w:t>
      </w:r>
    </w:p>
    <w:p w:rsidR="00332AE0" w:rsidRPr="00BF24B4" w:rsidRDefault="00332AE0" w:rsidP="0093360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          9) установленной в судебном порядке стойкой неспособности по состоянию здоровья осуществлять полномочия главы муниципального образования.</w:t>
      </w:r>
    </w:p>
    <w:p w:rsidR="0093360E" w:rsidRPr="00BF24B4" w:rsidRDefault="0093360E" w:rsidP="0093360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 xml:space="preserve">Статья  4. Администрация 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1. В структуру администрации входят: заместитель главы администрации, структурные подразделения администрации.</w:t>
      </w:r>
    </w:p>
    <w:p w:rsidR="00332AE0" w:rsidRPr="00BF24B4" w:rsidRDefault="00332AE0" w:rsidP="0093360E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2. Заместитель главы администрации в соответствии со своей должностной инструкцией, утвержденной главой муниципального образования, временно осуществляет полномочия главы муниципального образования в случае его отсутствия, невозможности исполнения им своих обязанностей, а также в случае досрочного прекращения главой муниципального образования своих полномочий. </w:t>
      </w:r>
    </w:p>
    <w:p w:rsidR="00332AE0" w:rsidRPr="00BF24B4" w:rsidRDefault="00332AE0" w:rsidP="0093360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3.. Глава муниципального образования  и должностные лица несут персональную ответственность за выполнение задач и функций, возложенных на Администрацию, в пределах их полномочий в порядке определенным действующим законодательством Российской Федерации, Республики Бурятия.</w:t>
      </w:r>
    </w:p>
    <w:p w:rsidR="00332AE0" w:rsidRPr="00BF24B4" w:rsidRDefault="00332AE0" w:rsidP="0093360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lastRenderedPageBreak/>
        <w:t>4. Организация и режим работы Администрации регулируются Регламентом, утвержденным Постановлением Администрации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32AE0" w:rsidRPr="00BF24B4" w:rsidRDefault="00332AE0" w:rsidP="0093360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5. Обсуждение проектов постановлений Администрации по особо важным перспективам 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BF24B4">
        <w:rPr>
          <w:rFonts w:ascii="Times New Roman" w:hAnsi="Times New Roman" w:cs="Times New Roman"/>
          <w:sz w:val="24"/>
          <w:szCs w:val="24"/>
        </w:rPr>
        <w:t xml:space="preserve"> осуществляется на коллегиальной основе . </w:t>
      </w:r>
    </w:p>
    <w:p w:rsidR="00332AE0" w:rsidRPr="00BF24B4" w:rsidRDefault="00332AE0" w:rsidP="0093360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6. Трудовые, социальные и профессиональные отношения муниципальных и не муниципальных служащих Администрации строятся в соответствии с действующим федеральным и республиканским законодательством, Уставом муниципального образования – сельского поселения, коллективным договором, иными Положениями и правовыми актами Администрации  и Совета депутатов.</w:t>
      </w:r>
    </w:p>
    <w:p w:rsidR="0093360E" w:rsidRPr="00BF24B4" w:rsidRDefault="0093360E" w:rsidP="0093360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9336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>Глава 4. Вступление в силу и прекращение действия Положения Администрации муниципального образования - сельского поселения «Еланское».</w:t>
      </w:r>
    </w:p>
    <w:p w:rsidR="00332AE0" w:rsidRPr="00BF24B4" w:rsidRDefault="00332AE0" w:rsidP="009336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B4">
        <w:rPr>
          <w:rFonts w:ascii="Times New Roman" w:hAnsi="Times New Roman" w:cs="Times New Roman"/>
          <w:b/>
          <w:sz w:val="24"/>
          <w:szCs w:val="24"/>
        </w:rPr>
        <w:t>Статья 1 . Вступление в силу и прекращение действия Положения Администрации муниципального образования - сельского поселения «Еланское».</w:t>
      </w:r>
    </w:p>
    <w:p w:rsidR="00332AE0" w:rsidRPr="00BF24B4" w:rsidRDefault="00332AE0" w:rsidP="00933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933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1.Положение Администрации Муниципального образования - сельского поселения «Еланское»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24B4">
        <w:rPr>
          <w:rFonts w:ascii="Times New Roman" w:hAnsi="Times New Roman" w:cs="Times New Roman"/>
          <w:sz w:val="24"/>
          <w:szCs w:val="24"/>
        </w:rPr>
        <w:t xml:space="preserve"> о внесении в Положение изменений и дополнений вступает в силу с момента государственной регистрации в порядке определенном действующим законодательством Российской Федерации.</w:t>
      </w:r>
    </w:p>
    <w:p w:rsidR="00332AE0" w:rsidRPr="00BF24B4" w:rsidRDefault="00332AE0" w:rsidP="00933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 xml:space="preserve">2.Настоящее Положение прекращает свое действие после вступления в силу нового Положения Администрации муниципального образования </w:t>
      </w:r>
      <w:proofErr w:type="gramStart"/>
      <w:r w:rsidRPr="00BF24B4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BF24B4">
        <w:rPr>
          <w:rFonts w:ascii="Times New Roman" w:hAnsi="Times New Roman" w:cs="Times New Roman"/>
          <w:sz w:val="24"/>
          <w:szCs w:val="24"/>
        </w:rPr>
        <w:t>ельского поселения «Еланское».</w:t>
      </w:r>
    </w:p>
    <w:p w:rsidR="00332AE0" w:rsidRPr="00BF24B4" w:rsidRDefault="00332AE0" w:rsidP="0093360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3.Порядок ликвидации или реорганизация Администрации  устанавливается федеральным и республиканским законодательством.</w:t>
      </w:r>
    </w:p>
    <w:p w:rsidR="00332AE0" w:rsidRPr="00BF24B4" w:rsidRDefault="00332AE0" w:rsidP="0093360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93360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93360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Глава муниципального образования -</w:t>
      </w:r>
    </w:p>
    <w:p w:rsidR="00332AE0" w:rsidRPr="00BF24B4" w:rsidRDefault="00332AE0" w:rsidP="0093360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4B4">
        <w:rPr>
          <w:rFonts w:ascii="Times New Roman" w:hAnsi="Times New Roman" w:cs="Times New Roman"/>
          <w:sz w:val="24"/>
          <w:szCs w:val="24"/>
        </w:rPr>
        <w:t>сельского поселения «Еланское»                      Филатьева Татьяна Николаевна</w:t>
      </w:r>
    </w:p>
    <w:p w:rsidR="00332AE0" w:rsidRPr="00BF24B4" w:rsidRDefault="00332AE0" w:rsidP="0093360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93360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2AE0" w:rsidRPr="00BF24B4" w:rsidRDefault="00332AE0" w:rsidP="009336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AEB" w:rsidRPr="00BF24B4" w:rsidRDefault="00331AEB" w:rsidP="009336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1AEB" w:rsidRPr="00BF24B4" w:rsidSect="000A6F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737A5DB0"/>
    <w:multiLevelType w:val="hybridMultilevel"/>
    <w:tmpl w:val="63122B38"/>
    <w:lvl w:ilvl="0" w:tplc="AF38AC6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8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FAE"/>
    <w:rsid w:val="000A6FAE"/>
    <w:rsid w:val="00331AEB"/>
    <w:rsid w:val="00332AE0"/>
    <w:rsid w:val="003B6CC7"/>
    <w:rsid w:val="004F40D3"/>
    <w:rsid w:val="00757710"/>
    <w:rsid w:val="00787697"/>
    <w:rsid w:val="008850A3"/>
    <w:rsid w:val="0092301A"/>
    <w:rsid w:val="0093360E"/>
    <w:rsid w:val="00A71C4A"/>
    <w:rsid w:val="00AB1C7F"/>
    <w:rsid w:val="00AF62DA"/>
    <w:rsid w:val="00BF24B4"/>
    <w:rsid w:val="00C5339C"/>
    <w:rsid w:val="00C90141"/>
    <w:rsid w:val="00CA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A3"/>
  </w:style>
  <w:style w:type="paragraph" w:styleId="1">
    <w:name w:val="heading 1"/>
    <w:basedOn w:val="a"/>
    <w:next w:val="a"/>
    <w:link w:val="10"/>
    <w:qFormat/>
    <w:rsid w:val="00C901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32AE0"/>
    <w:pPr>
      <w:tabs>
        <w:tab w:val="left" w:pos="720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32AE0"/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332AE0"/>
    <w:pPr>
      <w:tabs>
        <w:tab w:val="left" w:pos="720"/>
      </w:tabs>
      <w:spacing w:after="0" w:line="240" w:lineRule="auto"/>
      <w:ind w:firstLine="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332AE0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semiHidden/>
    <w:unhideWhenUsed/>
    <w:rsid w:val="00332AE0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332AE0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customStyle="1" w:styleId="ConsNormal">
    <w:name w:val="ConsNormal"/>
    <w:rsid w:val="00332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32A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332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C90141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2729</Words>
  <Characters>15560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Image&amp;Matros ®</cp:lastModifiedBy>
  <cp:revision>11</cp:revision>
  <dcterms:created xsi:type="dcterms:W3CDTF">2009-01-05T16:12:00Z</dcterms:created>
  <dcterms:modified xsi:type="dcterms:W3CDTF">2016-09-25T15:26:00Z</dcterms:modified>
</cp:coreProperties>
</file>